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Ind w:w="80" w:type="dxa"/>
        <w:tblLayout w:type="fixed"/>
        <w:tblCellMar>
          <w:top w:w="60" w:type="dxa"/>
          <w:left w:w="80" w:type="dxa"/>
          <w:bottom w:w="60" w:type="dxa"/>
          <w:right w:w="80" w:type="dxa"/>
        </w:tblCellMar>
        <w:tblLook w:val="0000" w:firstRow="0" w:lastRow="0" w:firstColumn="0" w:lastColumn="0" w:noHBand="0" w:noVBand="0"/>
      </w:tblPr>
      <w:tblGrid>
        <w:gridCol w:w="10876"/>
      </w:tblGrid>
      <w:tr w:rsidR="000260A4" w:rsidRPr="001E77B3" w:rsidTr="00425600">
        <w:trPr>
          <w:trHeight w:hRule="exact" w:val="8335"/>
        </w:trPr>
        <w:tc>
          <w:tcPr>
            <w:tcW w:w="10716" w:type="dxa"/>
            <w:vAlign w:val="center"/>
          </w:tcPr>
          <w:p w:rsidR="000260A4" w:rsidRPr="001E77B3" w:rsidRDefault="000260A4" w:rsidP="00425600">
            <w:pPr>
              <w:widowControl w:val="0"/>
              <w:autoSpaceDE w:val="0"/>
              <w:autoSpaceDN w:val="0"/>
              <w:adjustRightInd w:val="0"/>
              <w:spacing w:after="0" w:line="240" w:lineRule="auto"/>
              <w:jc w:val="center"/>
              <w:rPr>
                <w:rFonts w:ascii="Tahoma" w:eastAsia="Times New Roman" w:hAnsi="Tahoma" w:cs="Tahoma"/>
                <w:sz w:val="48"/>
                <w:szCs w:val="48"/>
                <w:lang w:eastAsia="ru-RU"/>
              </w:rPr>
            </w:pPr>
            <w:r w:rsidRPr="001E77B3">
              <w:rPr>
                <w:rFonts w:ascii="Tahoma" w:eastAsia="Times New Roman" w:hAnsi="Tahoma" w:cs="Tahoma"/>
                <w:sz w:val="48"/>
                <w:szCs w:val="48"/>
                <w:lang w:eastAsia="ru-RU"/>
              </w:rPr>
              <w:t>Федеральный закон от 25.12.2008 N 273-ФЗ</w:t>
            </w:r>
            <w:r w:rsidRPr="001E77B3">
              <w:rPr>
                <w:rFonts w:ascii="Tahoma" w:eastAsia="Times New Roman" w:hAnsi="Tahoma" w:cs="Tahoma"/>
                <w:sz w:val="48"/>
                <w:szCs w:val="48"/>
                <w:lang w:eastAsia="ru-RU"/>
              </w:rPr>
              <w:br/>
              <w:t>(ред. от 03.07.2016)</w:t>
            </w:r>
            <w:r w:rsidRPr="001E77B3">
              <w:rPr>
                <w:rFonts w:ascii="Tahoma" w:eastAsia="Times New Roman" w:hAnsi="Tahoma" w:cs="Tahoma"/>
                <w:sz w:val="48"/>
                <w:szCs w:val="48"/>
                <w:lang w:eastAsia="ru-RU"/>
              </w:rPr>
              <w:br/>
              <w:t>"О противодействии коррупции"</w:t>
            </w:r>
          </w:p>
        </w:tc>
      </w:tr>
      <w:tr w:rsidR="000260A4" w:rsidRPr="001E77B3" w:rsidTr="00425600">
        <w:trPr>
          <w:trHeight w:hRule="exact" w:val="3031"/>
        </w:trPr>
        <w:tc>
          <w:tcPr>
            <w:tcW w:w="10716" w:type="dxa"/>
            <w:vAlign w:val="center"/>
          </w:tcPr>
          <w:p w:rsidR="000260A4" w:rsidRPr="001E77B3" w:rsidRDefault="000260A4" w:rsidP="00425600">
            <w:pPr>
              <w:widowControl w:val="0"/>
              <w:autoSpaceDE w:val="0"/>
              <w:autoSpaceDN w:val="0"/>
              <w:adjustRightInd w:val="0"/>
              <w:spacing w:after="0" w:line="240" w:lineRule="auto"/>
              <w:jc w:val="center"/>
              <w:rPr>
                <w:rFonts w:ascii="Tahoma" w:eastAsia="Times New Roman" w:hAnsi="Tahoma" w:cs="Tahoma"/>
                <w:sz w:val="28"/>
                <w:szCs w:val="28"/>
                <w:lang w:eastAsia="ru-RU"/>
              </w:rPr>
            </w:pPr>
            <w:r w:rsidRPr="001E77B3">
              <w:rPr>
                <w:rFonts w:ascii="Tahoma" w:eastAsia="Times New Roman" w:hAnsi="Tahoma" w:cs="Tahoma"/>
                <w:sz w:val="28"/>
                <w:szCs w:val="28"/>
                <w:lang w:eastAsia="ru-RU"/>
              </w:rPr>
              <w:t xml:space="preserve"> Документ предоставлен </w:t>
            </w:r>
            <w:hyperlink r:id="rId6" w:tooltip="Ссылка на КонсультантПлюс" w:history="1">
              <w:r w:rsidRPr="001E77B3">
                <w:rPr>
                  <w:rFonts w:ascii="Tahoma" w:eastAsia="Times New Roman" w:hAnsi="Tahoma" w:cs="Tahoma"/>
                  <w:b/>
                  <w:bCs/>
                  <w:color w:val="0000FF"/>
                  <w:sz w:val="28"/>
                  <w:szCs w:val="28"/>
                  <w:lang w:eastAsia="ru-RU"/>
                </w:rPr>
                <w:t>КонсультантПлюс</w:t>
              </w:r>
              <w:r w:rsidRPr="001E77B3">
                <w:rPr>
                  <w:rFonts w:ascii="Tahoma" w:eastAsia="Times New Roman" w:hAnsi="Tahoma" w:cs="Tahoma"/>
                  <w:b/>
                  <w:bCs/>
                  <w:color w:val="0000FF"/>
                  <w:sz w:val="28"/>
                  <w:szCs w:val="28"/>
                  <w:lang w:eastAsia="ru-RU"/>
                </w:rPr>
                <w:br/>
              </w:r>
              <w:r w:rsidRPr="001E77B3">
                <w:rPr>
                  <w:rFonts w:ascii="Tahoma" w:eastAsia="Times New Roman" w:hAnsi="Tahoma" w:cs="Tahoma"/>
                  <w:b/>
                  <w:bCs/>
                  <w:color w:val="0000FF"/>
                  <w:sz w:val="28"/>
                  <w:szCs w:val="28"/>
                  <w:lang w:eastAsia="ru-RU"/>
                </w:rPr>
                <w:br/>
                <w:t>www.consultant.ru</w:t>
              </w:r>
            </w:hyperlink>
            <w:r w:rsidRPr="001E77B3">
              <w:rPr>
                <w:rFonts w:ascii="Tahoma" w:eastAsia="Times New Roman" w:hAnsi="Tahoma" w:cs="Tahoma"/>
                <w:sz w:val="28"/>
                <w:szCs w:val="28"/>
                <w:lang w:eastAsia="ru-RU"/>
              </w:rPr>
              <w:t xml:space="preserve"> </w:t>
            </w:r>
            <w:r w:rsidRPr="001E77B3">
              <w:rPr>
                <w:rFonts w:ascii="Tahoma" w:eastAsia="Times New Roman" w:hAnsi="Tahoma" w:cs="Tahoma"/>
                <w:sz w:val="28"/>
                <w:szCs w:val="28"/>
                <w:lang w:eastAsia="ru-RU"/>
              </w:rPr>
              <w:br/>
            </w:r>
            <w:r w:rsidRPr="001E77B3">
              <w:rPr>
                <w:rFonts w:ascii="Tahoma" w:eastAsia="Times New Roman" w:hAnsi="Tahoma" w:cs="Tahoma"/>
                <w:sz w:val="28"/>
                <w:szCs w:val="28"/>
                <w:lang w:eastAsia="ru-RU"/>
              </w:rPr>
              <w:br/>
              <w:t xml:space="preserve">Дата сохранения: 31.01.2017 </w:t>
            </w:r>
            <w:r w:rsidRPr="001E77B3">
              <w:rPr>
                <w:rFonts w:ascii="Tahoma" w:eastAsia="Times New Roman" w:hAnsi="Tahoma" w:cs="Tahoma"/>
                <w:sz w:val="28"/>
                <w:szCs w:val="28"/>
                <w:lang w:eastAsia="ru-RU"/>
              </w:rPr>
              <w:br/>
              <w:t> </w:t>
            </w:r>
          </w:p>
        </w:tc>
      </w:tr>
    </w:tbl>
    <w:p w:rsidR="000260A4" w:rsidRPr="001E77B3" w:rsidRDefault="000260A4" w:rsidP="000260A4">
      <w:pPr>
        <w:widowControl w:val="0"/>
        <w:autoSpaceDE w:val="0"/>
        <w:autoSpaceDN w:val="0"/>
        <w:adjustRightInd w:val="0"/>
        <w:spacing w:after="0" w:line="240" w:lineRule="auto"/>
        <w:rPr>
          <w:rFonts w:ascii="Arial" w:eastAsia="Times New Roman" w:hAnsi="Arial" w:cs="Arial"/>
          <w:sz w:val="24"/>
          <w:szCs w:val="24"/>
          <w:lang w:eastAsia="ru-RU"/>
        </w:rPr>
        <w:sectPr w:rsidR="000260A4" w:rsidRPr="001E77B3">
          <w:pgSz w:w="11906" w:h="16838"/>
          <w:pgMar w:top="841" w:right="595" w:bottom="841" w:left="595" w:header="0" w:footer="0" w:gutter="0"/>
          <w:cols w:space="720"/>
          <w:noEndnote/>
        </w:sect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p>
    <w:tbl>
      <w:tblPr>
        <w:tblW w:w="5000" w:type="pct"/>
        <w:tblLayout w:type="fixed"/>
        <w:tblCellMar>
          <w:left w:w="0" w:type="dxa"/>
          <w:right w:w="0" w:type="dxa"/>
        </w:tblCellMar>
        <w:tblLook w:val="0000" w:firstRow="0" w:lastRow="0" w:firstColumn="0" w:lastColumn="0" w:noHBand="0" w:noVBand="0"/>
      </w:tblPr>
      <w:tblGrid>
        <w:gridCol w:w="4678"/>
        <w:gridCol w:w="4677"/>
      </w:tblGrid>
      <w:tr w:rsidR="000260A4" w:rsidRPr="001E77B3" w:rsidTr="00425600">
        <w:tc>
          <w:tcPr>
            <w:tcW w:w="5103" w:type="dxa"/>
          </w:tcPr>
          <w:p w:rsidR="000260A4" w:rsidRPr="001E77B3" w:rsidRDefault="000260A4" w:rsidP="00425600">
            <w:pPr>
              <w:widowControl w:val="0"/>
              <w:autoSpaceDE w:val="0"/>
              <w:autoSpaceDN w:val="0"/>
              <w:adjustRightInd w:val="0"/>
              <w:spacing w:after="0" w:line="240" w:lineRule="auto"/>
              <w:rPr>
                <w:rFonts w:ascii="Arial" w:eastAsia="Times New Roman" w:hAnsi="Arial" w:cs="Arial"/>
                <w:sz w:val="20"/>
                <w:szCs w:val="20"/>
                <w:lang w:eastAsia="ru-RU"/>
              </w:rPr>
            </w:pPr>
            <w:r w:rsidRPr="001E77B3">
              <w:rPr>
                <w:rFonts w:ascii="Arial" w:eastAsia="Times New Roman" w:hAnsi="Arial" w:cs="Arial"/>
                <w:sz w:val="20"/>
                <w:szCs w:val="20"/>
                <w:lang w:eastAsia="ru-RU"/>
              </w:rPr>
              <w:t>25 декабря 2008 года</w:t>
            </w:r>
          </w:p>
        </w:tc>
        <w:tc>
          <w:tcPr>
            <w:tcW w:w="5103" w:type="dxa"/>
          </w:tcPr>
          <w:p w:rsidR="000260A4" w:rsidRPr="001E77B3" w:rsidRDefault="000260A4" w:rsidP="00425600">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N 273-ФЗ</w:t>
            </w:r>
          </w:p>
        </w:tc>
      </w:tr>
    </w:tbl>
    <w:p w:rsidR="000260A4" w:rsidRPr="001E77B3" w:rsidRDefault="000260A4" w:rsidP="000260A4">
      <w:pPr>
        <w:widowControl w:val="0"/>
        <w:pBdr>
          <w:top w:val="single" w:sz="6" w:space="0" w:color="auto"/>
        </w:pBdr>
        <w:autoSpaceDE w:val="0"/>
        <w:autoSpaceDN w:val="0"/>
        <w:adjustRightInd w:val="0"/>
        <w:spacing w:before="100" w:after="100" w:line="240" w:lineRule="auto"/>
        <w:jc w:val="both"/>
        <w:rPr>
          <w:rFonts w:ascii="Arial" w:eastAsia="Times New Roman" w:hAnsi="Arial" w:cs="Arial"/>
          <w:sz w:val="2"/>
          <w:szCs w:val="2"/>
          <w:lang w:eastAsia="ru-RU"/>
        </w:rPr>
      </w:pPr>
    </w:p>
    <w:p w:rsidR="000260A4" w:rsidRPr="001E77B3" w:rsidRDefault="000260A4" w:rsidP="000260A4">
      <w:pPr>
        <w:widowControl w:val="0"/>
        <w:autoSpaceDE w:val="0"/>
        <w:autoSpaceDN w:val="0"/>
        <w:adjustRightInd w:val="0"/>
        <w:spacing w:after="0" w:line="240" w:lineRule="auto"/>
        <w:jc w:val="center"/>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РОССИЙСКАЯ ФЕДЕРАЦИЯ</w:t>
      </w:r>
    </w:p>
    <w:p w:rsidR="000260A4" w:rsidRPr="001E77B3" w:rsidRDefault="000260A4" w:rsidP="000260A4">
      <w:pPr>
        <w:widowControl w:val="0"/>
        <w:autoSpaceDE w:val="0"/>
        <w:autoSpaceDN w:val="0"/>
        <w:adjustRightInd w:val="0"/>
        <w:spacing w:after="0" w:line="240" w:lineRule="auto"/>
        <w:jc w:val="center"/>
        <w:rPr>
          <w:rFonts w:ascii="Arial" w:eastAsia="Times New Roman" w:hAnsi="Arial" w:cs="Arial"/>
          <w:b/>
          <w:bCs/>
          <w:sz w:val="20"/>
          <w:szCs w:val="20"/>
          <w:lang w:eastAsia="ru-RU"/>
        </w:rPr>
      </w:pPr>
    </w:p>
    <w:p w:rsidR="000260A4" w:rsidRPr="001E77B3" w:rsidRDefault="000260A4" w:rsidP="000260A4">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ФЕДЕРАЛЬНЫЙ ЗАКОН</w:t>
      </w:r>
    </w:p>
    <w:p w:rsidR="000260A4" w:rsidRPr="001E77B3" w:rsidRDefault="000260A4" w:rsidP="000260A4">
      <w:pPr>
        <w:widowControl w:val="0"/>
        <w:autoSpaceDE w:val="0"/>
        <w:autoSpaceDN w:val="0"/>
        <w:adjustRightInd w:val="0"/>
        <w:spacing w:after="0" w:line="240" w:lineRule="auto"/>
        <w:jc w:val="center"/>
        <w:rPr>
          <w:rFonts w:ascii="Arial" w:eastAsia="Times New Roman" w:hAnsi="Arial" w:cs="Arial"/>
          <w:b/>
          <w:bCs/>
          <w:sz w:val="20"/>
          <w:szCs w:val="20"/>
          <w:lang w:eastAsia="ru-RU"/>
        </w:rPr>
      </w:pPr>
    </w:p>
    <w:p w:rsidR="000260A4" w:rsidRPr="001E77B3" w:rsidRDefault="000260A4" w:rsidP="000260A4">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О ПРОТИВОДЕЙСТВИИ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Принят</w:t>
      </w:r>
    </w:p>
    <w:p w:rsidR="000260A4" w:rsidRPr="001E77B3" w:rsidRDefault="000260A4" w:rsidP="000260A4">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Государственной Думой</w:t>
      </w:r>
    </w:p>
    <w:p w:rsidR="000260A4" w:rsidRPr="001E77B3" w:rsidRDefault="000260A4" w:rsidP="000260A4">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19 декабря 2008 года</w:t>
      </w:r>
    </w:p>
    <w:p w:rsidR="000260A4" w:rsidRPr="001E77B3" w:rsidRDefault="000260A4" w:rsidP="000260A4">
      <w:pPr>
        <w:widowControl w:val="0"/>
        <w:autoSpaceDE w:val="0"/>
        <w:autoSpaceDN w:val="0"/>
        <w:adjustRightInd w:val="0"/>
        <w:spacing w:after="0" w:line="240" w:lineRule="auto"/>
        <w:jc w:val="right"/>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Одобрен</w:t>
      </w:r>
    </w:p>
    <w:p w:rsidR="000260A4" w:rsidRPr="001E77B3" w:rsidRDefault="000260A4" w:rsidP="000260A4">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Советом Федерации</w:t>
      </w:r>
    </w:p>
    <w:p w:rsidR="000260A4" w:rsidRPr="001E77B3" w:rsidRDefault="000260A4" w:rsidP="000260A4">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22 декабря 2008 года</w:t>
      </w:r>
    </w:p>
    <w:p w:rsidR="000260A4" w:rsidRPr="001E77B3" w:rsidRDefault="000260A4" w:rsidP="000260A4">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Список изменяющих документов</w:t>
      </w:r>
    </w:p>
    <w:p w:rsidR="000260A4" w:rsidRPr="001E77B3" w:rsidRDefault="000260A4" w:rsidP="000260A4">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Федеральных законов от 11.07.2011 </w:t>
      </w:r>
      <w:hyperlink r:id="rId7" w:tooltip="Федеральный закон от 11.07.2011 N 200-ФЗ (ред. от 28.12.2016)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КонсультантПлюс}" w:history="1">
        <w:r w:rsidRPr="001E77B3">
          <w:rPr>
            <w:rFonts w:ascii="Arial" w:eastAsia="Times New Roman" w:hAnsi="Arial" w:cs="Arial"/>
            <w:color w:val="0000FF"/>
            <w:sz w:val="20"/>
            <w:szCs w:val="20"/>
            <w:lang w:eastAsia="ru-RU"/>
          </w:rPr>
          <w:t>N 200-ФЗ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от 21.11.2011 </w:t>
      </w:r>
      <w:hyperlink r:id="rId8"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N 329-ФЗ</w:t>
        </w:r>
      </w:hyperlink>
      <w:r w:rsidRPr="001E77B3">
        <w:rPr>
          <w:rFonts w:ascii="Arial" w:eastAsia="Times New Roman" w:hAnsi="Arial" w:cs="Arial"/>
          <w:sz w:val="20"/>
          <w:szCs w:val="20"/>
          <w:lang w:eastAsia="ru-RU"/>
        </w:rPr>
        <w:t xml:space="preserve">, от 03.12.2012 </w:t>
      </w:r>
      <w:hyperlink r:id="rId9"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history="1">
        <w:r w:rsidRPr="001E77B3">
          <w:rPr>
            <w:rFonts w:ascii="Arial" w:eastAsia="Times New Roman" w:hAnsi="Arial" w:cs="Arial"/>
            <w:color w:val="0000FF"/>
            <w:sz w:val="20"/>
            <w:szCs w:val="20"/>
            <w:lang w:eastAsia="ru-RU"/>
          </w:rPr>
          <w:t>N 231-ФЗ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от 29.12.2012 </w:t>
      </w:r>
      <w:hyperlink r:id="rId10"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 w:history="1">
        <w:r w:rsidRPr="001E77B3">
          <w:rPr>
            <w:rFonts w:ascii="Arial" w:eastAsia="Times New Roman" w:hAnsi="Arial" w:cs="Arial"/>
            <w:color w:val="0000FF"/>
            <w:sz w:val="20"/>
            <w:szCs w:val="20"/>
            <w:lang w:eastAsia="ru-RU"/>
          </w:rPr>
          <w:t>N 280-ФЗ</w:t>
        </w:r>
      </w:hyperlink>
      <w:r w:rsidRPr="001E77B3">
        <w:rPr>
          <w:rFonts w:ascii="Arial" w:eastAsia="Times New Roman" w:hAnsi="Arial" w:cs="Arial"/>
          <w:sz w:val="20"/>
          <w:szCs w:val="20"/>
          <w:lang w:eastAsia="ru-RU"/>
        </w:rPr>
        <w:t xml:space="preserve">, от 07.05.2013 </w:t>
      </w:r>
      <w:hyperlink r:id="rId11" w:tooltip="Федеральный закон от 07.05.2013 N 102-ФЗ (ред. от 22.12.2014)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 w:history="1">
        <w:r w:rsidRPr="001E77B3">
          <w:rPr>
            <w:rFonts w:ascii="Arial" w:eastAsia="Times New Roman" w:hAnsi="Arial" w:cs="Arial"/>
            <w:color w:val="0000FF"/>
            <w:sz w:val="20"/>
            <w:szCs w:val="20"/>
            <w:lang w:eastAsia="ru-RU"/>
          </w:rPr>
          <w:t>N 102-ФЗ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от 30.09.2013 </w:t>
      </w:r>
      <w:hyperlink r:id="rId12" w:tooltip="Федеральный закон от 30.09.2013 N 261-ФЗ &quot;О внесении изменения в статью 12.1 Федерального закона &quot;О противодействии коррупции&quot;{КонсультантПлюс}" w:history="1">
        <w:r w:rsidRPr="001E77B3">
          <w:rPr>
            <w:rFonts w:ascii="Arial" w:eastAsia="Times New Roman" w:hAnsi="Arial" w:cs="Arial"/>
            <w:color w:val="0000FF"/>
            <w:sz w:val="20"/>
            <w:szCs w:val="20"/>
            <w:lang w:eastAsia="ru-RU"/>
          </w:rPr>
          <w:t>N 261-ФЗ</w:t>
        </w:r>
      </w:hyperlink>
      <w:r w:rsidRPr="001E77B3">
        <w:rPr>
          <w:rFonts w:ascii="Arial" w:eastAsia="Times New Roman" w:hAnsi="Arial" w:cs="Arial"/>
          <w:sz w:val="20"/>
          <w:szCs w:val="20"/>
          <w:lang w:eastAsia="ru-RU"/>
        </w:rPr>
        <w:t xml:space="preserve">, от 28.12.2013 </w:t>
      </w:r>
      <w:hyperlink r:id="rId13" w:tooltip="Федеральный закон от 28.12.2013 N 396-ФЗ (ред. от 03.07.2016) &quot;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N 396-ФЗ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от 22.12.2014 </w:t>
      </w:r>
      <w:hyperlink r:id="rId14"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КонсультантПлюс}" w:history="1">
        <w:r w:rsidRPr="001E77B3">
          <w:rPr>
            <w:rFonts w:ascii="Arial" w:eastAsia="Times New Roman" w:hAnsi="Arial" w:cs="Arial"/>
            <w:color w:val="0000FF"/>
            <w:sz w:val="20"/>
            <w:szCs w:val="20"/>
            <w:lang w:eastAsia="ru-RU"/>
          </w:rPr>
          <w:t>N 431-ФЗ</w:t>
        </w:r>
      </w:hyperlink>
      <w:r w:rsidRPr="001E77B3">
        <w:rPr>
          <w:rFonts w:ascii="Arial" w:eastAsia="Times New Roman" w:hAnsi="Arial" w:cs="Arial"/>
          <w:sz w:val="20"/>
          <w:szCs w:val="20"/>
          <w:lang w:eastAsia="ru-RU"/>
        </w:rPr>
        <w:t xml:space="preserve">, от 05.10.2015 </w:t>
      </w:r>
      <w:hyperlink r:id="rId15" w:tooltip="Федеральный закон от 05.10.2015 N 285-ФЗ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 w:history="1">
        <w:r w:rsidRPr="001E77B3">
          <w:rPr>
            <w:rFonts w:ascii="Arial" w:eastAsia="Times New Roman" w:hAnsi="Arial" w:cs="Arial"/>
            <w:color w:val="0000FF"/>
            <w:sz w:val="20"/>
            <w:szCs w:val="20"/>
            <w:lang w:eastAsia="ru-RU"/>
          </w:rPr>
          <w:t>N 285-ФЗ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от 03.11.2015 </w:t>
      </w:r>
      <w:hyperlink r:id="rId16" w:tooltip="Федеральный закон от 03.11.2015 N 303-ФЗ &quot;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N 303-ФЗ</w:t>
        </w:r>
      </w:hyperlink>
      <w:r w:rsidRPr="001E77B3">
        <w:rPr>
          <w:rFonts w:ascii="Arial" w:eastAsia="Times New Roman" w:hAnsi="Arial" w:cs="Arial"/>
          <w:sz w:val="20"/>
          <w:szCs w:val="20"/>
          <w:lang w:eastAsia="ru-RU"/>
        </w:rPr>
        <w:t xml:space="preserve">, от 28.11.2015 </w:t>
      </w:r>
      <w:hyperlink r:id="rId17" w:tooltip="Федеральный закон от 28.11.2015 N 354-ФЗ &quot;О внесении изменений в отдельные законодательные акты Российской Федерации в целях совершенствования мер по противодействию коррупции&quot;{КонсультантПлюс}" w:history="1">
        <w:r w:rsidRPr="001E77B3">
          <w:rPr>
            <w:rFonts w:ascii="Arial" w:eastAsia="Times New Roman" w:hAnsi="Arial" w:cs="Arial"/>
            <w:color w:val="0000FF"/>
            <w:sz w:val="20"/>
            <w:szCs w:val="20"/>
            <w:lang w:eastAsia="ru-RU"/>
          </w:rPr>
          <w:t>N 354-ФЗ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от 15.02.2016 </w:t>
      </w:r>
      <w:hyperlink r:id="rId18" w:tooltip="Федеральный закон от 15.02.2016 N 24-ФЗ &quot;О внесении изменения в статью 12.5 Федерального закона &quot;О противодействии коррупции&quot;{КонсультантПлюс}" w:history="1">
        <w:r w:rsidRPr="001E77B3">
          <w:rPr>
            <w:rFonts w:ascii="Arial" w:eastAsia="Times New Roman" w:hAnsi="Arial" w:cs="Arial"/>
            <w:color w:val="0000FF"/>
            <w:sz w:val="20"/>
            <w:szCs w:val="20"/>
            <w:lang w:eastAsia="ru-RU"/>
          </w:rPr>
          <w:t>N 24-ФЗ</w:t>
        </w:r>
      </w:hyperlink>
      <w:r w:rsidRPr="001E77B3">
        <w:rPr>
          <w:rFonts w:ascii="Arial" w:eastAsia="Times New Roman" w:hAnsi="Arial" w:cs="Arial"/>
          <w:sz w:val="20"/>
          <w:szCs w:val="20"/>
          <w:lang w:eastAsia="ru-RU"/>
        </w:rPr>
        <w:t xml:space="preserve">, от 03.07.2016 </w:t>
      </w:r>
      <w:hyperlink r:id="rId19"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N 236-ФЗ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1. Основные понятия, используемые в настоящем Федеральном законе</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Для целей настоящего Федерального закона используются следующие основные понятия:</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 коррупция:</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0" w:name="Par32"/>
      <w:bookmarkEnd w:id="0"/>
      <w:r w:rsidRPr="001E77B3">
        <w:rPr>
          <w:rFonts w:ascii="Arial" w:eastAsia="Times New Roman" w:hAnsi="Arial" w:cs="Arial"/>
          <w:sz w:val="20"/>
          <w:szCs w:val="20"/>
          <w:lang w:eastAsia="ru-RU"/>
        </w:rP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б) совершение деяний, указанных в </w:t>
      </w:r>
      <w:hyperlink w:anchor="Par32" w:tooltip="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 w:history="1">
        <w:r w:rsidRPr="001E77B3">
          <w:rPr>
            <w:rFonts w:ascii="Arial" w:eastAsia="Times New Roman" w:hAnsi="Arial" w:cs="Arial"/>
            <w:color w:val="0000FF"/>
            <w:sz w:val="20"/>
            <w:szCs w:val="20"/>
            <w:lang w:eastAsia="ru-RU"/>
          </w:rPr>
          <w:t>подпункте "а"</w:t>
        </w:r>
      </w:hyperlink>
      <w:r w:rsidRPr="001E77B3">
        <w:rPr>
          <w:rFonts w:ascii="Arial" w:eastAsia="Times New Roman" w:hAnsi="Arial" w:cs="Arial"/>
          <w:sz w:val="20"/>
          <w:szCs w:val="20"/>
          <w:lang w:eastAsia="ru-RU"/>
        </w:rPr>
        <w:t xml:space="preserve"> настоящего пункта, от имени или в интересах юридического лица;</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а) по предупреждению коррупции, в том числе по выявлению и последующему устранению причин коррупции (профилактика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б) по выявлению, предупреждению, пресечению, раскрытию и расследованию коррупционных правонарушений (борьба с коррупцией);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в) по минимизации и (или) ликвидации последствий коррупционных правонарушений.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3) нормативные правовые акты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б) законы и иные нормативные правовые акты органов государственной власти субъектов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в) муниципальные правовые акты;</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(п. 3 введен Федеральным </w:t>
      </w:r>
      <w:hyperlink r:id="rId20"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w:t>
      </w:r>
      <w:r w:rsidRPr="001E77B3">
        <w:rPr>
          <w:rFonts w:ascii="Arial" w:eastAsia="Times New Roman" w:hAnsi="Arial" w:cs="Arial"/>
          <w:sz w:val="20"/>
          <w:szCs w:val="20"/>
          <w:lang w:eastAsia="ru-RU"/>
        </w:rPr>
        <w:lastRenderedPageBreak/>
        <w:t>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(п. 4 введен Федеральным </w:t>
      </w:r>
      <w:hyperlink r:id="rId21"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2. Правовая основа противодействия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Правовую основу противодействия коррупции составляют </w:t>
      </w:r>
      <w:hyperlink r:id="rId22"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Pr="001E77B3">
          <w:rPr>
            <w:rFonts w:ascii="Arial" w:eastAsia="Times New Roman" w:hAnsi="Arial" w:cs="Arial"/>
            <w:color w:val="0000FF"/>
            <w:sz w:val="20"/>
            <w:szCs w:val="20"/>
            <w:lang w:eastAsia="ru-RU"/>
          </w:rPr>
          <w:t>Конституция</w:t>
        </w:r>
      </w:hyperlink>
      <w:r w:rsidRPr="001E77B3">
        <w:rPr>
          <w:rFonts w:ascii="Arial" w:eastAsia="Times New Roman" w:hAnsi="Arial" w:cs="Arial"/>
          <w:sz w:val="20"/>
          <w:szCs w:val="20"/>
          <w:lang w:eastAsia="ru-RU"/>
        </w:rP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3. Основные принципы противодействия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Противодействие коррупции в Российской Федерации основывается на следующих основных принципах:</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 признание, обеспечение и защита основных прав и свобод человека и гражданина;</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 законность;</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3) публичность и открытость деятельности государственных органов и органов местного самоуправления;</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4) неотвратимость ответственности за совершение коррупционных правонарушений;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6) приоритетное применение мер по предупреждению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7) сотрудничество государства с институтами гражданского общества, международными организациями и физическими лицами.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4. Международное сотрудничество Российской Федерации в области противодействия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 выявления имущества, полученного в результате совершения коррупционных правонарушений или служащего средством их совершения;</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3) предоставления в надлежащих случаях предметов или образцов веществ для проведения исследований или судебных экспертиз;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4) обмена информацией по вопросам противодействия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5) координации деятельности по профилактике коррупции и борьбе с коррупцией.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23" w:tooltip="&quot;Уголовный кодекс Российской Федерации&quot; от 13.06.1996 N 63-ФЗ (ред. от 19.12.2016){КонсультантПлюс}" w:history="1">
        <w:r w:rsidRPr="001E77B3">
          <w:rPr>
            <w:rFonts w:ascii="Arial" w:eastAsia="Times New Roman" w:hAnsi="Arial" w:cs="Arial"/>
            <w:color w:val="0000FF"/>
            <w:sz w:val="20"/>
            <w:szCs w:val="20"/>
            <w:lang w:eastAsia="ru-RU"/>
          </w:rPr>
          <w:t>законами</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5. Организационные основы противодействия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 Президент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 определяет основные направления государственной политики в области противодействия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lastRenderedPageBreak/>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(часть 4.1 введена Федеральным </w:t>
      </w:r>
      <w:hyperlink r:id="rId24"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5.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25" w:tooltip="Федеральный закон от 11.01.1995 N 4-ФЗ (ред. от 03.12.2012) &quot;О Счетной палате Российской Федерации&quot;------------ Утратил силу или отменен{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11 января 1995 года N 4-ФЗ "О Счетной палате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6. Меры по профилактике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Профилактика коррупции осуществляется путем применения следующих основных мер:</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 формирование в обществе нетерпимости к коррупционному поведению;</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2) </w:t>
      </w:r>
      <w:hyperlink r:id="rId26" w:tooltip="Федеральный закон от 17.07.2009 N 172-ФЗ (ред. от 21.10.2013) &quot;Об антикоррупционной экспертизе нормативных правовых актов и проектов нормативных правовых актов&quot;{КонсультантПлюс}" w:history="1">
        <w:r w:rsidRPr="001E77B3">
          <w:rPr>
            <w:rFonts w:ascii="Arial" w:eastAsia="Times New Roman" w:hAnsi="Arial" w:cs="Arial"/>
            <w:color w:val="0000FF"/>
            <w:sz w:val="20"/>
            <w:szCs w:val="20"/>
            <w:lang w:eastAsia="ru-RU"/>
          </w:rPr>
          <w:t>антикоррупционная экспертиза</w:t>
        </w:r>
      </w:hyperlink>
      <w:r w:rsidRPr="001E77B3">
        <w:rPr>
          <w:rFonts w:ascii="Arial" w:eastAsia="Times New Roman" w:hAnsi="Arial" w:cs="Arial"/>
          <w:sz w:val="20"/>
          <w:szCs w:val="20"/>
          <w:lang w:eastAsia="ru-RU"/>
        </w:rPr>
        <w:t xml:space="preserve"> правовых актов и их проектов;</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(п. 2.1 введен Федеральным </w:t>
      </w:r>
      <w:hyperlink r:id="rId27"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w:t>
      </w:r>
      <w:r w:rsidRPr="001E77B3">
        <w:rPr>
          <w:rFonts w:ascii="Arial" w:eastAsia="Times New Roman" w:hAnsi="Arial" w:cs="Arial"/>
          <w:sz w:val="20"/>
          <w:szCs w:val="20"/>
          <w:lang w:eastAsia="ru-RU"/>
        </w:rPr>
        <w:lastRenderedPageBreak/>
        <w:t>государственной или муниципальной службы, а также проверка в установленном порядке сведений, представляемых указанными гражданами;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2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 w:history="1">
        <w:r w:rsidRPr="001E77B3">
          <w:rPr>
            <w:rFonts w:ascii="Arial" w:eastAsia="Times New Roman" w:hAnsi="Arial" w:cs="Arial"/>
            <w:color w:val="0000FF"/>
            <w:sz w:val="20"/>
            <w:szCs w:val="20"/>
            <w:lang w:eastAsia="ru-RU"/>
          </w:rPr>
          <w:t>перечень</w:t>
        </w:r>
      </w:hyperlink>
      <w:r w:rsidRPr="001E77B3">
        <w:rPr>
          <w:rFonts w:ascii="Arial" w:eastAsia="Times New Roman" w:hAnsi="Arial" w:cs="Arial"/>
          <w:sz w:val="20"/>
          <w:szCs w:val="20"/>
          <w:lang w:eastAsia="ru-RU"/>
        </w:rP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Федеральных законов от 21.11.2011 </w:t>
      </w:r>
      <w:hyperlink r:id="rId29"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N 329-ФЗ</w:t>
        </w:r>
      </w:hyperlink>
      <w:r w:rsidRPr="001E77B3">
        <w:rPr>
          <w:rFonts w:ascii="Arial" w:eastAsia="Times New Roman" w:hAnsi="Arial" w:cs="Arial"/>
          <w:sz w:val="20"/>
          <w:szCs w:val="20"/>
          <w:lang w:eastAsia="ru-RU"/>
        </w:rPr>
        <w:t xml:space="preserve">, от 03.12.2012 </w:t>
      </w:r>
      <w:hyperlink r:id="rId30"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history="1">
        <w:r w:rsidRPr="001E77B3">
          <w:rPr>
            <w:rFonts w:ascii="Arial" w:eastAsia="Times New Roman" w:hAnsi="Arial" w:cs="Arial"/>
            <w:color w:val="0000FF"/>
            <w:sz w:val="20"/>
            <w:szCs w:val="20"/>
            <w:lang w:eastAsia="ru-RU"/>
          </w:rPr>
          <w:t>N 231-ФЗ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7. Основные направления деятельности государственных органов по повышению эффективности противодействия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Основными направлениями деятельности государственных органов по повышению эффективности противодействия коррупции являются:</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 проведение единой государственной политики в области противодействия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4) совершенствование системы и структуры государственных органов, создание механизмов общественного контроля за их деятельностью;</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(п. 6 в ред. Федерального </w:t>
      </w:r>
      <w:hyperlink r:id="rId31"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8) обеспечение независимости средств массовой информации;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9) неукоснительное соблюдение принципов независимости судей и невмешательства в судебную деятельность;</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10) совершенствование организации деятельности правоохранительных и контролирующих органов по противодействию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11) совершенствование порядка прохождения государственной и муниципальной службы;</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32" w:tooltip="Федеральный закон от 28.12.2013 N 396-ФЗ (ред. от 03.07.2016) &quot;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28.12.2013 N 396-ФЗ)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13) устранение необоснованных запретов и ограничений, особенно в области экономической деятельности;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w:t>
      </w:r>
      <w:r w:rsidRPr="001E77B3">
        <w:rPr>
          <w:rFonts w:ascii="Arial" w:eastAsia="Times New Roman" w:hAnsi="Arial" w:cs="Arial"/>
          <w:sz w:val="20"/>
          <w:szCs w:val="20"/>
          <w:lang w:eastAsia="ru-RU"/>
        </w:rPr>
        <w:lastRenderedPageBreak/>
        <w:t>его отчуждения;</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15) повышение уровня оплаты труда и социальной защищенности государственных и муниципальных служащих;</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17) усиление контроля за решением вопросов, содержащихся в обращениях граждан и юридических лиц;</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18) передача части функций государственных органов саморегулируемым организациям, а также иным негосударственным организациям;</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(введена Федеральным </w:t>
      </w:r>
      <w:hyperlink r:id="rId33" w:tooltip="Федеральный закон от 07.05.2013 N 102-ФЗ (ред. от 22.12.2014)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07.05.2013 N 102-ФЗ)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1" w:name="Par128"/>
      <w:bookmarkEnd w:id="1"/>
      <w:r w:rsidRPr="001E77B3">
        <w:rPr>
          <w:rFonts w:ascii="Arial" w:eastAsia="Times New Roman" w:hAnsi="Arial" w:cs="Arial"/>
          <w:sz w:val="20"/>
          <w:szCs w:val="20"/>
          <w:lang w:eastAsia="ru-RU"/>
        </w:rPr>
        <w:t xml:space="preserve">1. В случаях, предусмотренных Федеральным </w:t>
      </w:r>
      <w:hyperlink r:id="rId34" w:tooltip="Федеральный закон от 07.05.2013 N 79-ФЗ (ред. от 28.11.201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2" w:name="Par129"/>
      <w:bookmarkEnd w:id="2"/>
      <w:r w:rsidRPr="001E77B3">
        <w:rPr>
          <w:rFonts w:ascii="Arial" w:eastAsia="Times New Roman" w:hAnsi="Arial" w:cs="Arial"/>
          <w:sz w:val="20"/>
          <w:szCs w:val="20"/>
          <w:lang w:eastAsia="ru-RU"/>
        </w:rPr>
        <w:t>1) лицам, замещающим (занимающим):</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3" w:name="Par130"/>
      <w:bookmarkEnd w:id="3"/>
      <w:r w:rsidRPr="001E77B3">
        <w:rPr>
          <w:rFonts w:ascii="Arial" w:eastAsia="Times New Roman" w:hAnsi="Arial" w:cs="Arial"/>
          <w:sz w:val="20"/>
          <w:szCs w:val="20"/>
          <w:lang w:eastAsia="ru-RU"/>
        </w:rPr>
        <w:t>а) государственные должности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б) должности первого заместителя и заместителей Генерального прокурора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в) должности членов Совета директоров Центрального банка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г) государственные должности субъектов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е) должности заместителей руководителей федеральных органов исполнительной власти;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35"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03.07.2016 N 236-ФЗ)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4" w:name="Par138"/>
      <w:bookmarkEnd w:id="4"/>
      <w:r w:rsidRPr="001E77B3">
        <w:rPr>
          <w:rFonts w:ascii="Arial" w:eastAsia="Times New Roman" w:hAnsi="Arial" w:cs="Arial"/>
          <w:sz w:val="20"/>
          <w:szCs w:val="20"/>
          <w:lang w:eastAsia="ru-RU"/>
        </w:rPr>
        <w:t>з)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36" w:tooltip="Федеральный закон от 03.11.2015 N 303-ФЗ &quot;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03.11.2015 N 303-ФЗ)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37" w:tooltip="Справочная информация: &quot;Перечень должностей, замещение которых влечет за собой запрет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 w:history="1">
        <w:r w:rsidRPr="001E77B3">
          <w:rPr>
            <w:rFonts w:ascii="Arial" w:eastAsia="Times New Roman" w:hAnsi="Arial" w:cs="Arial"/>
            <w:color w:val="0000FF"/>
            <w:sz w:val="20"/>
            <w:szCs w:val="20"/>
            <w:lang w:eastAsia="ru-RU"/>
          </w:rPr>
          <w:t>перечни</w:t>
        </w:r>
      </w:hyperlink>
      <w:r w:rsidRPr="001E77B3">
        <w:rPr>
          <w:rFonts w:ascii="Arial" w:eastAsia="Times New Roman" w:hAnsi="Arial" w:cs="Arial"/>
          <w:sz w:val="20"/>
          <w:szCs w:val="20"/>
          <w:lang w:eastAsia="ru-RU"/>
        </w:rP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w:t>
      </w:r>
      <w:r w:rsidRPr="001E77B3">
        <w:rPr>
          <w:rFonts w:ascii="Arial" w:eastAsia="Times New Roman" w:hAnsi="Arial" w:cs="Arial"/>
          <w:sz w:val="20"/>
          <w:szCs w:val="20"/>
          <w:lang w:eastAsia="ru-RU"/>
        </w:rPr>
        <w:lastRenderedPageBreak/>
        <w:t>правовых компаний, фондов и иных организаций, созданных Российской Федерацией на основании федеральных законов;</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(пп. "и" введен Федеральным </w:t>
      </w:r>
      <w:hyperlink r:id="rId38"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22.12.2014 N 431-ФЗ; в ред. Федерального </w:t>
      </w:r>
      <w:hyperlink r:id="rId39"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03.07.2016 N 236-ФЗ)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5" w:name="Par142"/>
      <w:bookmarkEnd w:id="5"/>
      <w:r w:rsidRPr="001E77B3">
        <w:rPr>
          <w:rFonts w:ascii="Arial" w:eastAsia="Times New Roman" w:hAnsi="Arial" w:cs="Arial"/>
          <w:sz w:val="20"/>
          <w:szCs w:val="20"/>
          <w:lang w:eastAsia="ru-RU"/>
        </w:rPr>
        <w:t>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(п. 1.1 введен Федеральным </w:t>
      </w:r>
      <w:hyperlink r:id="rId40" w:tooltip="Федеральный закон от 03.11.2015 N 303-ФЗ &quot;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03.11.2015 N 303-ФЗ)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2) супругам и несовершеннолетним детям лиц, указанных в </w:t>
      </w:r>
      <w:hyperlink w:anchor="Par130" w:tooltip="а) государственные должности Российской Федерации;" w:history="1">
        <w:r w:rsidRPr="001E77B3">
          <w:rPr>
            <w:rFonts w:ascii="Arial" w:eastAsia="Times New Roman" w:hAnsi="Arial" w:cs="Arial"/>
            <w:color w:val="0000FF"/>
            <w:sz w:val="20"/>
            <w:szCs w:val="20"/>
            <w:lang w:eastAsia="ru-RU"/>
          </w:rPr>
          <w:t>подпунктах "а"</w:t>
        </w:r>
      </w:hyperlink>
      <w:r w:rsidRPr="001E77B3">
        <w:rPr>
          <w:rFonts w:ascii="Arial" w:eastAsia="Times New Roman" w:hAnsi="Arial" w:cs="Arial"/>
          <w:sz w:val="20"/>
          <w:szCs w:val="20"/>
          <w:lang w:eastAsia="ru-RU"/>
        </w:rPr>
        <w:t xml:space="preserve"> - </w:t>
      </w:r>
      <w:hyperlink w:anchor="Par138" w:tooltip="з)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w:history="1">
        <w:r w:rsidRPr="001E77B3">
          <w:rPr>
            <w:rFonts w:ascii="Arial" w:eastAsia="Times New Roman" w:hAnsi="Arial" w:cs="Arial"/>
            <w:color w:val="0000FF"/>
            <w:sz w:val="20"/>
            <w:szCs w:val="20"/>
            <w:lang w:eastAsia="ru-RU"/>
          </w:rPr>
          <w:t>"з" пункта 1</w:t>
        </w:r>
      </w:hyperlink>
      <w:r w:rsidRPr="001E77B3">
        <w:rPr>
          <w:rFonts w:ascii="Arial" w:eastAsia="Times New Roman" w:hAnsi="Arial" w:cs="Arial"/>
          <w:sz w:val="20"/>
          <w:szCs w:val="20"/>
          <w:lang w:eastAsia="ru-RU"/>
        </w:rPr>
        <w:t xml:space="preserve"> и </w:t>
      </w:r>
      <w:hyperlink w:anchor="Par142" w:tooltip="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 w:history="1">
        <w:r w:rsidRPr="001E77B3">
          <w:rPr>
            <w:rFonts w:ascii="Arial" w:eastAsia="Times New Roman" w:hAnsi="Arial" w:cs="Arial"/>
            <w:color w:val="0000FF"/>
            <w:sz w:val="20"/>
            <w:szCs w:val="20"/>
            <w:lang w:eastAsia="ru-RU"/>
          </w:rPr>
          <w:t>пункте 1.1</w:t>
        </w:r>
      </w:hyperlink>
      <w:r w:rsidRPr="001E77B3">
        <w:rPr>
          <w:rFonts w:ascii="Arial" w:eastAsia="Times New Roman" w:hAnsi="Arial" w:cs="Arial"/>
          <w:sz w:val="20"/>
          <w:szCs w:val="20"/>
          <w:lang w:eastAsia="ru-RU"/>
        </w:rPr>
        <w:t xml:space="preserve"> настоящей части;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Федеральных законов от 22.12.2014 </w:t>
      </w:r>
      <w:hyperlink r:id="rId41"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КонсультантПлюс}" w:history="1">
        <w:r w:rsidRPr="001E77B3">
          <w:rPr>
            <w:rFonts w:ascii="Arial" w:eastAsia="Times New Roman" w:hAnsi="Arial" w:cs="Arial"/>
            <w:color w:val="0000FF"/>
            <w:sz w:val="20"/>
            <w:szCs w:val="20"/>
            <w:lang w:eastAsia="ru-RU"/>
          </w:rPr>
          <w:t>N 431-ФЗ</w:t>
        </w:r>
      </w:hyperlink>
      <w:r w:rsidRPr="001E77B3">
        <w:rPr>
          <w:rFonts w:ascii="Arial" w:eastAsia="Times New Roman" w:hAnsi="Arial" w:cs="Arial"/>
          <w:sz w:val="20"/>
          <w:szCs w:val="20"/>
          <w:lang w:eastAsia="ru-RU"/>
        </w:rPr>
        <w:t xml:space="preserve">, от 03.11.2015 </w:t>
      </w:r>
      <w:hyperlink r:id="rId42" w:tooltip="Федеральный закон от 03.11.2015 N 303-ФЗ &quot;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N 303-ФЗ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3) иным лицам в случаях, предусмотренных федеральными законами.</w:t>
      </w:r>
    </w:p>
    <w:p w:rsidR="000260A4" w:rsidRPr="001E77B3" w:rsidRDefault="000260A4" w:rsidP="000260A4">
      <w:pPr>
        <w:widowControl w:val="0"/>
        <w:pBdr>
          <w:top w:val="single" w:sz="6" w:space="0" w:color="auto"/>
        </w:pBdr>
        <w:autoSpaceDE w:val="0"/>
        <w:autoSpaceDN w:val="0"/>
        <w:adjustRightInd w:val="0"/>
        <w:spacing w:before="100" w:after="100" w:line="240" w:lineRule="auto"/>
        <w:jc w:val="both"/>
        <w:rPr>
          <w:rFonts w:ascii="Arial" w:eastAsia="Times New Roman" w:hAnsi="Arial" w:cs="Arial"/>
          <w:sz w:val="2"/>
          <w:szCs w:val="2"/>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КонсультантПлюс: примечание.</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С 28 июня 2017 года Федеральным </w:t>
      </w:r>
      <w:hyperlink r:id="rId43" w:tooltip="Федеральный закон от 28.12.2016 N 505-ФЗ &quot;О внесении изменений в отдельные законодательные акты Российской Федерации в части определения понятия &quot;иностранные финансовые инструменты&quot;------------ Не вступил в силу{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28.12.2016 N 505-ФЗ статья 7.1 дополняется новой частью 1.1. См. текст в будущей </w:t>
      </w:r>
      <w:hyperlink r:id="rId44" w:tooltip="Федеральный закон от 25.12.2008 N 273-ФЗ (ред. от 28.12.2016) &quot;О противодействии коррупции&quot;------------ Редакция с изменениями, не вступившими в силу{КонсультантПлюс}" w:history="1">
        <w:r w:rsidRPr="001E77B3">
          <w:rPr>
            <w:rFonts w:ascii="Arial" w:eastAsia="Times New Roman" w:hAnsi="Arial" w:cs="Arial"/>
            <w:color w:val="0000FF"/>
            <w:sz w:val="20"/>
            <w:szCs w:val="20"/>
            <w:lang w:eastAsia="ru-RU"/>
          </w:rPr>
          <w:t>редакции</w:t>
        </w:r>
      </w:hyperlink>
      <w:r w:rsidRPr="001E77B3">
        <w:rPr>
          <w:rFonts w:ascii="Arial" w:eastAsia="Times New Roman" w:hAnsi="Arial" w:cs="Arial"/>
          <w:sz w:val="20"/>
          <w:szCs w:val="20"/>
          <w:lang w:eastAsia="ru-RU"/>
        </w:rPr>
        <w:t>.</w:t>
      </w:r>
    </w:p>
    <w:p w:rsidR="000260A4" w:rsidRPr="001E77B3" w:rsidRDefault="000260A4" w:rsidP="000260A4">
      <w:pPr>
        <w:widowControl w:val="0"/>
        <w:pBdr>
          <w:top w:val="single" w:sz="6" w:space="0" w:color="auto"/>
        </w:pBdr>
        <w:autoSpaceDE w:val="0"/>
        <w:autoSpaceDN w:val="0"/>
        <w:adjustRightInd w:val="0"/>
        <w:spacing w:before="100" w:after="100" w:line="240" w:lineRule="auto"/>
        <w:jc w:val="both"/>
        <w:rPr>
          <w:rFonts w:ascii="Arial" w:eastAsia="Times New Roman" w:hAnsi="Arial" w:cs="Arial"/>
          <w:sz w:val="2"/>
          <w:szCs w:val="2"/>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ar129" w:tooltip="1) лицам, замещающим (занимающим):" w:history="1">
        <w:r w:rsidRPr="001E77B3">
          <w:rPr>
            <w:rFonts w:ascii="Arial" w:eastAsia="Times New Roman" w:hAnsi="Arial" w:cs="Arial"/>
            <w:color w:val="0000FF"/>
            <w:sz w:val="20"/>
            <w:szCs w:val="20"/>
            <w:lang w:eastAsia="ru-RU"/>
          </w:rPr>
          <w:t>пункте 1 части 1</w:t>
        </w:r>
      </w:hyperlink>
      <w:r w:rsidRPr="001E77B3">
        <w:rPr>
          <w:rFonts w:ascii="Arial" w:eastAsia="Times New Roman" w:hAnsi="Arial" w:cs="Arial"/>
          <w:sz w:val="20"/>
          <w:szCs w:val="20"/>
          <w:lang w:eastAsia="ru-RU"/>
        </w:rP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Федеральных законов от 22.12.2014 </w:t>
      </w:r>
      <w:hyperlink r:id="rId45"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КонсультантПлюс}" w:history="1">
        <w:r w:rsidRPr="001E77B3">
          <w:rPr>
            <w:rFonts w:ascii="Arial" w:eastAsia="Times New Roman" w:hAnsi="Arial" w:cs="Arial"/>
            <w:color w:val="0000FF"/>
            <w:sz w:val="20"/>
            <w:szCs w:val="20"/>
            <w:lang w:eastAsia="ru-RU"/>
          </w:rPr>
          <w:t>N 431-ФЗ</w:t>
        </w:r>
      </w:hyperlink>
      <w:r w:rsidRPr="001E77B3">
        <w:rPr>
          <w:rFonts w:ascii="Arial" w:eastAsia="Times New Roman" w:hAnsi="Arial" w:cs="Arial"/>
          <w:sz w:val="20"/>
          <w:szCs w:val="20"/>
          <w:lang w:eastAsia="ru-RU"/>
        </w:rPr>
        <w:t xml:space="preserve">, от 03.07.2016 </w:t>
      </w:r>
      <w:hyperlink r:id="rId46"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N 236-ФЗ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8. Представление сведений о доходах, об имуществе и обязательствах имущественного характера</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47"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03.12.2012 N 231-ФЗ)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48"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6" w:name="Par160"/>
      <w:bookmarkEnd w:id="6"/>
      <w:r w:rsidRPr="001E77B3">
        <w:rPr>
          <w:rFonts w:ascii="Arial" w:eastAsia="Times New Roman" w:hAnsi="Arial" w:cs="Arial"/>
          <w:sz w:val="20"/>
          <w:szCs w:val="20"/>
          <w:lang w:eastAsia="ru-RU"/>
        </w:rP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 граждане, претендующие на замещение должностей государственной службы;</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(п. 1 в ред. Федерального </w:t>
      </w:r>
      <w:hyperlink r:id="rId49"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22.12.2014 N 431-ФЗ)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7" w:name="Par163"/>
      <w:bookmarkEnd w:id="7"/>
      <w:r w:rsidRPr="001E77B3">
        <w:rPr>
          <w:rFonts w:ascii="Arial" w:eastAsia="Times New Roman" w:hAnsi="Arial" w:cs="Arial"/>
          <w:sz w:val="20"/>
          <w:szCs w:val="20"/>
          <w:lang w:eastAsia="ru-RU"/>
        </w:rP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50"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 w:history="1">
        <w:r w:rsidRPr="001E77B3">
          <w:rPr>
            <w:rFonts w:ascii="Arial" w:eastAsia="Times New Roman" w:hAnsi="Arial" w:cs="Arial"/>
            <w:color w:val="0000FF"/>
            <w:sz w:val="20"/>
            <w:szCs w:val="20"/>
            <w:lang w:eastAsia="ru-RU"/>
          </w:rPr>
          <w:t>перечень</w:t>
        </w:r>
      </w:hyperlink>
      <w:r w:rsidRPr="001E77B3">
        <w:rPr>
          <w:rFonts w:ascii="Arial" w:eastAsia="Times New Roman" w:hAnsi="Arial" w:cs="Arial"/>
          <w:sz w:val="20"/>
          <w:szCs w:val="20"/>
          <w:lang w:eastAsia="ru-RU"/>
        </w:rPr>
        <w:t>, утвержденный Советом директоров Центрального банка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(п. 1.1 введен Федеральным </w:t>
      </w:r>
      <w:hyperlink r:id="rId51"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03.12.2012 N 231-ФЗ)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1.2) граждане, претендующие на замещение должностей муниципальной службы, включенных в </w:t>
      </w:r>
      <w:hyperlink r:id="rId52"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 w:history="1">
        <w:r w:rsidRPr="001E77B3">
          <w:rPr>
            <w:rFonts w:ascii="Arial" w:eastAsia="Times New Roman" w:hAnsi="Arial" w:cs="Arial"/>
            <w:color w:val="0000FF"/>
            <w:sz w:val="20"/>
            <w:szCs w:val="20"/>
            <w:lang w:eastAsia="ru-RU"/>
          </w:rPr>
          <w:t>перечни</w:t>
        </w:r>
      </w:hyperlink>
      <w:r w:rsidRPr="001E77B3">
        <w:rPr>
          <w:rFonts w:ascii="Arial" w:eastAsia="Times New Roman" w:hAnsi="Arial" w:cs="Arial"/>
          <w:sz w:val="20"/>
          <w:szCs w:val="20"/>
          <w:lang w:eastAsia="ru-RU"/>
        </w:rPr>
        <w:t>, установленные нормативными правовыми актами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(п. 1.2 введен Федеральным </w:t>
      </w:r>
      <w:hyperlink r:id="rId53"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22.12.2014 N 431-ФЗ)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2) граждане, претендующие на замещение должностей, включенных в </w:t>
      </w:r>
      <w:hyperlink r:id="rId54"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 w:history="1">
        <w:r w:rsidRPr="001E77B3">
          <w:rPr>
            <w:rFonts w:ascii="Arial" w:eastAsia="Times New Roman" w:hAnsi="Arial" w:cs="Arial"/>
            <w:color w:val="0000FF"/>
            <w:sz w:val="20"/>
            <w:szCs w:val="20"/>
            <w:lang w:eastAsia="ru-RU"/>
          </w:rPr>
          <w:t>перечни</w:t>
        </w:r>
      </w:hyperlink>
      <w:r w:rsidRPr="001E77B3">
        <w:rPr>
          <w:rFonts w:ascii="Arial" w:eastAsia="Times New Roman" w:hAnsi="Arial" w:cs="Arial"/>
          <w:sz w:val="20"/>
          <w:szCs w:val="20"/>
          <w:lang w:eastAsia="ru-RU"/>
        </w:rPr>
        <w:t>,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55"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03.07.2016 N 236-ФЗ)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3) граждане, претендующие на замещение отдельных должностей, включенных в </w:t>
      </w:r>
      <w:hyperlink r:id="rId56"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 w:history="1">
        <w:r w:rsidRPr="001E77B3">
          <w:rPr>
            <w:rFonts w:ascii="Arial" w:eastAsia="Times New Roman" w:hAnsi="Arial" w:cs="Arial"/>
            <w:color w:val="0000FF"/>
            <w:sz w:val="20"/>
            <w:szCs w:val="20"/>
            <w:lang w:eastAsia="ru-RU"/>
          </w:rPr>
          <w:t>перечни</w:t>
        </w:r>
      </w:hyperlink>
      <w:r w:rsidRPr="001E77B3">
        <w:rPr>
          <w:rFonts w:ascii="Arial" w:eastAsia="Times New Roman" w:hAnsi="Arial" w:cs="Arial"/>
          <w:sz w:val="20"/>
          <w:szCs w:val="20"/>
          <w:lang w:eastAsia="ru-RU"/>
        </w:rP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8" w:name="Par170"/>
      <w:bookmarkEnd w:id="8"/>
      <w:r w:rsidRPr="001E77B3">
        <w:rPr>
          <w:rFonts w:ascii="Arial" w:eastAsia="Times New Roman" w:hAnsi="Arial" w:cs="Arial"/>
          <w:sz w:val="20"/>
          <w:szCs w:val="20"/>
          <w:lang w:eastAsia="ru-RU"/>
        </w:rPr>
        <w:t xml:space="preserve">3.1) граждане, претендующие на замещение должностей руководителей государственных </w:t>
      </w:r>
      <w:r w:rsidRPr="001E77B3">
        <w:rPr>
          <w:rFonts w:ascii="Arial" w:eastAsia="Times New Roman" w:hAnsi="Arial" w:cs="Arial"/>
          <w:sz w:val="20"/>
          <w:szCs w:val="20"/>
          <w:lang w:eastAsia="ru-RU"/>
        </w:rPr>
        <w:lastRenderedPageBreak/>
        <w:t>(муниципальных) учреждений;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(п. 3.1 введен Федеральным </w:t>
      </w:r>
      <w:hyperlink r:id="rId57"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29.12.2012 N 280-ФЗ)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9" w:name="Par172"/>
      <w:bookmarkEnd w:id="9"/>
      <w:r w:rsidRPr="001E77B3">
        <w:rPr>
          <w:rFonts w:ascii="Arial" w:eastAsia="Times New Roman" w:hAnsi="Arial" w:cs="Arial"/>
          <w:sz w:val="20"/>
          <w:szCs w:val="20"/>
          <w:lang w:eastAsia="ru-RU"/>
        </w:rPr>
        <w:t xml:space="preserve">3.2) лица, замещающие должности государственной службы, включенные в </w:t>
      </w:r>
      <w:hyperlink r:id="rId5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 w:history="1">
        <w:r w:rsidRPr="001E77B3">
          <w:rPr>
            <w:rFonts w:ascii="Arial" w:eastAsia="Times New Roman" w:hAnsi="Arial" w:cs="Arial"/>
            <w:color w:val="0000FF"/>
            <w:sz w:val="20"/>
            <w:szCs w:val="20"/>
            <w:lang w:eastAsia="ru-RU"/>
          </w:rPr>
          <w:t>перечни</w:t>
        </w:r>
      </w:hyperlink>
      <w:r w:rsidRPr="001E77B3">
        <w:rPr>
          <w:rFonts w:ascii="Arial" w:eastAsia="Times New Roman" w:hAnsi="Arial" w:cs="Arial"/>
          <w:sz w:val="20"/>
          <w:szCs w:val="20"/>
          <w:lang w:eastAsia="ru-RU"/>
        </w:rPr>
        <w:t>, установленные нормативными правовыми актами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(п. 3.2 введен Федеральным </w:t>
      </w:r>
      <w:hyperlink r:id="rId59"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22.12.2014 N 431-ФЗ)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4) лица, замещающие должности, указанные в </w:t>
      </w:r>
      <w:hyperlink w:anchor="Par163"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 w:history="1">
        <w:r w:rsidRPr="001E77B3">
          <w:rPr>
            <w:rFonts w:ascii="Arial" w:eastAsia="Times New Roman" w:hAnsi="Arial" w:cs="Arial"/>
            <w:color w:val="0000FF"/>
            <w:sz w:val="20"/>
            <w:szCs w:val="20"/>
            <w:lang w:eastAsia="ru-RU"/>
          </w:rPr>
          <w:t>пунктах 1.1</w:t>
        </w:r>
      </w:hyperlink>
      <w:r w:rsidRPr="001E77B3">
        <w:rPr>
          <w:rFonts w:ascii="Arial" w:eastAsia="Times New Roman" w:hAnsi="Arial" w:cs="Arial"/>
          <w:sz w:val="20"/>
          <w:szCs w:val="20"/>
          <w:lang w:eastAsia="ru-RU"/>
        </w:rPr>
        <w:t xml:space="preserve"> - </w:t>
      </w:r>
      <w:hyperlink w:anchor="Par170" w:tooltip="3.1) граждане, претендующие на замещение должностей руководителей государственных (муниципальных) учреждений;" w:history="1">
        <w:r w:rsidRPr="001E77B3">
          <w:rPr>
            <w:rFonts w:ascii="Arial" w:eastAsia="Times New Roman" w:hAnsi="Arial" w:cs="Arial"/>
            <w:color w:val="0000FF"/>
            <w:sz w:val="20"/>
            <w:szCs w:val="20"/>
            <w:lang w:eastAsia="ru-RU"/>
          </w:rPr>
          <w:t>3.1</w:t>
        </w:r>
      </w:hyperlink>
      <w:r w:rsidRPr="001E77B3">
        <w:rPr>
          <w:rFonts w:ascii="Arial" w:eastAsia="Times New Roman" w:hAnsi="Arial" w:cs="Arial"/>
          <w:sz w:val="20"/>
          <w:szCs w:val="20"/>
          <w:lang w:eastAsia="ru-RU"/>
        </w:rPr>
        <w:t xml:space="preserve"> настоящей части.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(п. 4 в ред. Федерального </w:t>
      </w:r>
      <w:hyperlink r:id="rId60"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22.12.2014 N 431-ФЗ)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2. Порядок представления сведений о доходах, об имуществе и обязательствах имущественного характера, указанных в </w:t>
      </w:r>
      <w:hyperlink w:anchor="Par16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sidRPr="001E77B3">
          <w:rPr>
            <w:rFonts w:ascii="Arial" w:eastAsia="Times New Roman" w:hAnsi="Arial" w:cs="Arial"/>
            <w:color w:val="0000FF"/>
            <w:sz w:val="20"/>
            <w:szCs w:val="20"/>
            <w:lang w:eastAsia="ru-RU"/>
          </w:rPr>
          <w:t>части 1</w:t>
        </w:r>
      </w:hyperlink>
      <w:r w:rsidRPr="001E77B3">
        <w:rPr>
          <w:rFonts w:ascii="Arial" w:eastAsia="Times New Roman" w:hAnsi="Arial" w:cs="Arial"/>
          <w:sz w:val="20"/>
          <w:szCs w:val="20"/>
          <w:lang w:eastAsia="ru-RU"/>
        </w:rPr>
        <w:t xml:space="preserve"> настоящей статьи, устанавливается федеральными законами, иными нормативными правовыми </w:t>
      </w:r>
      <w:hyperlink r:id="rId61" w:tooltip="Указ Президента РФ от 18.05.2009 N 559 (ред. от 15.07.2015)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 w:history="1">
        <w:r w:rsidRPr="001E77B3">
          <w:rPr>
            <w:rFonts w:ascii="Arial" w:eastAsia="Times New Roman" w:hAnsi="Arial" w:cs="Arial"/>
            <w:color w:val="0000FF"/>
            <w:sz w:val="20"/>
            <w:szCs w:val="20"/>
            <w:lang w:eastAsia="ru-RU"/>
          </w:rPr>
          <w:t>актами</w:t>
        </w:r>
      </w:hyperlink>
      <w:r w:rsidRPr="001E77B3">
        <w:rPr>
          <w:rFonts w:ascii="Arial" w:eastAsia="Times New Roman" w:hAnsi="Arial" w:cs="Arial"/>
          <w:sz w:val="20"/>
          <w:szCs w:val="20"/>
          <w:lang w:eastAsia="ru-RU"/>
        </w:rPr>
        <w:t xml:space="preserve"> Российской Федерации и нормативными </w:t>
      </w:r>
      <w:hyperlink r:id="rId62" w:tooltip="&quot;Положение о порядке представления сведений о доходах, расходах, об имуществе и обязательствах имущественного характера в Банке России&quot; (утв. Банком России 21.05.2013 N 399-П) (ред. от 27.01.2015) (Зарегистрировано в Минюсте России 05.07.2013 N 29000){Консульт" w:history="1">
        <w:r w:rsidRPr="001E77B3">
          <w:rPr>
            <w:rFonts w:ascii="Arial" w:eastAsia="Times New Roman" w:hAnsi="Arial" w:cs="Arial"/>
            <w:color w:val="0000FF"/>
            <w:sz w:val="20"/>
            <w:szCs w:val="20"/>
            <w:lang w:eastAsia="ru-RU"/>
          </w:rPr>
          <w:t>актами</w:t>
        </w:r>
      </w:hyperlink>
      <w:r w:rsidRPr="001E77B3">
        <w:rPr>
          <w:rFonts w:ascii="Arial" w:eastAsia="Times New Roman" w:hAnsi="Arial" w:cs="Arial"/>
          <w:sz w:val="20"/>
          <w:szCs w:val="20"/>
          <w:lang w:eastAsia="ru-RU"/>
        </w:rPr>
        <w:t xml:space="preserve"> Центрального банка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63"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03.12.2012 N 231-ФЗ)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3. Сведения о доходах, об имуществе и обязательствах имущественного характера, представляемые в соответствии с </w:t>
      </w:r>
      <w:hyperlink w:anchor="Par16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sidRPr="001E77B3">
          <w:rPr>
            <w:rFonts w:ascii="Arial" w:eastAsia="Times New Roman" w:hAnsi="Arial" w:cs="Arial"/>
            <w:color w:val="0000FF"/>
            <w:sz w:val="20"/>
            <w:szCs w:val="20"/>
            <w:lang w:eastAsia="ru-RU"/>
          </w:rPr>
          <w:t>частью 1</w:t>
        </w:r>
      </w:hyperlink>
      <w:r w:rsidRPr="001E77B3">
        <w:rPr>
          <w:rFonts w:ascii="Arial" w:eastAsia="Times New Roman" w:hAnsi="Arial" w:cs="Arial"/>
          <w:sz w:val="20"/>
          <w:szCs w:val="20"/>
          <w:lang w:eastAsia="ru-RU"/>
        </w:rP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ar16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sidRPr="001E77B3">
          <w:rPr>
            <w:rFonts w:ascii="Arial" w:eastAsia="Times New Roman" w:hAnsi="Arial" w:cs="Arial"/>
            <w:color w:val="0000FF"/>
            <w:sz w:val="20"/>
            <w:szCs w:val="20"/>
            <w:lang w:eastAsia="ru-RU"/>
          </w:rPr>
          <w:t>частью 1</w:t>
        </w:r>
      </w:hyperlink>
      <w:r w:rsidRPr="001E77B3">
        <w:rPr>
          <w:rFonts w:ascii="Arial" w:eastAsia="Times New Roman" w:hAnsi="Arial" w:cs="Arial"/>
          <w:sz w:val="20"/>
          <w:szCs w:val="20"/>
          <w:lang w:eastAsia="ru-RU"/>
        </w:rP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ar16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sidRPr="001E77B3">
          <w:rPr>
            <w:rFonts w:ascii="Arial" w:eastAsia="Times New Roman" w:hAnsi="Arial" w:cs="Arial"/>
            <w:color w:val="0000FF"/>
            <w:sz w:val="20"/>
            <w:szCs w:val="20"/>
            <w:lang w:eastAsia="ru-RU"/>
          </w:rPr>
          <w:t>частью 1</w:t>
        </w:r>
      </w:hyperlink>
      <w:r w:rsidRPr="001E77B3">
        <w:rPr>
          <w:rFonts w:ascii="Arial" w:eastAsia="Times New Roman" w:hAnsi="Arial" w:cs="Arial"/>
          <w:sz w:val="20"/>
          <w:szCs w:val="20"/>
          <w:lang w:eastAsia="ru-RU"/>
        </w:rPr>
        <w:t xml:space="preserve"> настоящей статьи, отнесенные в соответствии с федеральным </w:t>
      </w:r>
      <w:hyperlink r:id="rId64" w:tooltip="Закон РФ от 21.07.1993 N 5485-1 (ред. от 08.03.2015) &quot;О государственной тайне&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к сведениям, составляющим государственную тайну, подлежат защите в соответствии с </w:t>
      </w:r>
      <w:hyperlink r:id="rId65" w:tooltip="Закон РФ от 21.07.1993 N 5485-1 (ред. от 08.03.2015) &quot;О государственной тайне&quot;{КонсультантПлюс}" w:history="1">
        <w:r w:rsidRPr="001E77B3">
          <w:rPr>
            <w:rFonts w:ascii="Arial" w:eastAsia="Times New Roman" w:hAnsi="Arial" w:cs="Arial"/>
            <w:color w:val="0000FF"/>
            <w:sz w:val="20"/>
            <w:szCs w:val="20"/>
            <w:lang w:eastAsia="ru-RU"/>
          </w:rPr>
          <w:t>законодательством</w:t>
        </w:r>
      </w:hyperlink>
      <w:r w:rsidRPr="001E77B3">
        <w:rPr>
          <w:rFonts w:ascii="Arial" w:eastAsia="Times New Roman" w:hAnsi="Arial" w:cs="Arial"/>
          <w:sz w:val="20"/>
          <w:szCs w:val="20"/>
          <w:lang w:eastAsia="ru-RU"/>
        </w:rPr>
        <w:t xml:space="preserve"> Российской Федерации о государственной тайне.</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Федеральных законов от 03.12.2012 </w:t>
      </w:r>
      <w:hyperlink r:id="rId66"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history="1">
        <w:r w:rsidRPr="001E77B3">
          <w:rPr>
            <w:rFonts w:ascii="Arial" w:eastAsia="Times New Roman" w:hAnsi="Arial" w:cs="Arial"/>
            <w:color w:val="0000FF"/>
            <w:sz w:val="20"/>
            <w:szCs w:val="20"/>
            <w:lang w:eastAsia="ru-RU"/>
          </w:rPr>
          <w:t>N 231-ФЗ</w:t>
        </w:r>
      </w:hyperlink>
      <w:r w:rsidRPr="001E77B3">
        <w:rPr>
          <w:rFonts w:ascii="Arial" w:eastAsia="Times New Roman" w:hAnsi="Arial" w:cs="Arial"/>
          <w:sz w:val="20"/>
          <w:szCs w:val="20"/>
          <w:lang w:eastAsia="ru-RU"/>
        </w:rPr>
        <w:t xml:space="preserve">, от 29.12.2012 </w:t>
      </w:r>
      <w:hyperlink r:id="rId67"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 w:history="1">
        <w:r w:rsidRPr="001E77B3">
          <w:rPr>
            <w:rFonts w:ascii="Arial" w:eastAsia="Times New Roman" w:hAnsi="Arial" w:cs="Arial"/>
            <w:color w:val="0000FF"/>
            <w:sz w:val="20"/>
            <w:szCs w:val="20"/>
            <w:lang w:eastAsia="ru-RU"/>
          </w:rPr>
          <w:t>N 280-ФЗ</w:t>
        </w:r>
      </w:hyperlink>
      <w:r w:rsidRPr="001E77B3">
        <w:rPr>
          <w:rFonts w:ascii="Arial" w:eastAsia="Times New Roman" w:hAnsi="Arial" w:cs="Arial"/>
          <w:sz w:val="20"/>
          <w:szCs w:val="20"/>
          <w:lang w:eastAsia="ru-RU"/>
        </w:rPr>
        <w:t xml:space="preserve">, от 03.07.2016 </w:t>
      </w:r>
      <w:hyperlink r:id="rId68"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N 236-ФЗ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ar16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sidRPr="001E77B3">
          <w:rPr>
            <w:rFonts w:ascii="Arial" w:eastAsia="Times New Roman" w:hAnsi="Arial" w:cs="Arial"/>
            <w:color w:val="0000FF"/>
            <w:sz w:val="20"/>
            <w:szCs w:val="20"/>
            <w:lang w:eastAsia="ru-RU"/>
          </w:rPr>
          <w:t>частью 1</w:t>
        </w:r>
      </w:hyperlink>
      <w:r w:rsidRPr="001E77B3">
        <w:rPr>
          <w:rFonts w:ascii="Arial" w:eastAsia="Times New Roman" w:hAnsi="Arial" w:cs="Arial"/>
          <w:sz w:val="20"/>
          <w:szCs w:val="20"/>
          <w:lang w:eastAsia="ru-RU"/>
        </w:rP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ar16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sidRPr="001E77B3">
          <w:rPr>
            <w:rFonts w:ascii="Arial" w:eastAsia="Times New Roman" w:hAnsi="Arial" w:cs="Arial"/>
            <w:color w:val="0000FF"/>
            <w:sz w:val="20"/>
            <w:szCs w:val="20"/>
            <w:lang w:eastAsia="ru-RU"/>
          </w:rPr>
          <w:t>частью 1</w:t>
        </w:r>
      </w:hyperlink>
      <w:r w:rsidRPr="001E77B3">
        <w:rPr>
          <w:rFonts w:ascii="Arial" w:eastAsia="Times New Roman" w:hAnsi="Arial" w:cs="Arial"/>
          <w:sz w:val="20"/>
          <w:szCs w:val="20"/>
          <w:lang w:eastAsia="ru-RU"/>
        </w:rP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anchor="Par163"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 w:history="1">
        <w:r w:rsidRPr="001E77B3">
          <w:rPr>
            <w:rFonts w:ascii="Arial" w:eastAsia="Times New Roman" w:hAnsi="Arial" w:cs="Arial"/>
            <w:color w:val="0000FF"/>
            <w:sz w:val="20"/>
            <w:szCs w:val="20"/>
            <w:lang w:eastAsia="ru-RU"/>
          </w:rPr>
          <w:t>пунктах 1.1</w:t>
        </w:r>
      </w:hyperlink>
      <w:r w:rsidRPr="001E77B3">
        <w:rPr>
          <w:rFonts w:ascii="Arial" w:eastAsia="Times New Roman" w:hAnsi="Arial" w:cs="Arial"/>
          <w:sz w:val="20"/>
          <w:szCs w:val="20"/>
          <w:lang w:eastAsia="ru-RU"/>
        </w:rPr>
        <w:t xml:space="preserve"> - </w:t>
      </w:r>
      <w:hyperlink w:anchor="Par172" w:tooltip="3.2) лица, замещающие должности государственной службы, включенные в перечни, установленные нормативными правовыми актами Российской Федерации;" w:history="1">
        <w:r w:rsidRPr="001E77B3">
          <w:rPr>
            <w:rFonts w:ascii="Arial" w:eastAsia="Times New Roman" w:hAnsi="Arial" w:cs="Arial"/>
            <w:color w:val="0000FF"/>
            <w:sz w:val="20"/>
            <w:szCs w:val="20"/>
            <w:lang w:eastAsia="ru-RU"/>
          </w:rPr>
          <w:t>3.2 части 1</w:t>
        </w:r>
      </w:hyperlink>
      <w:r w:rsidRPr="001E77B3">
        <w:rPr>
          <w:rFonts w:ascii="Arial" w:eastAsia="Times New Roman" w:hAnsi="Arial" w:cs="Arial"/>
          <w:sz w:val="20"/>
          <w:szCs w:val="20"/>
          <w:lang w:eastAsia="ru-RU"/>
        </w:rP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и предоставляются для опубликования средствам массовой информации в </w:t>
      </w:r>
      <w:hyperlink r:id="rId69" w:tooltip="Указ Президента РФ от 08.07.2013 N 613 (ред. от 15.07.2015)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 w:history="1">
        <w:r w:rsidRPr="001E77B3">
          <w:rPr>
            <w:rFonts w:ascii="Arial" w:eastAsia="Times New Roman" w:hAnsi="Arial" w:cs="Arial"/>
            <w:color w:val="0000FF"/>
            <w:sz w:val="20"/>
            <w:szCs w:val="20"/>
            <w:lang w:eastAsia="ru-RU"/>
          </w:rPr>
          <w:t>порядке</w:t>
        </w:r>
      </w:hyperlink>
      <w:r w:rsidRPr="001E77B3">
        <w:rPr>
          <w:rFonts w:ascii="Arial" w:eastAsia="Times New Roman" w:hAnsi="Arial" w:cs="Arial"/>
          <w:sz w:val="20"/>
          <w:szCs w:val="20"/>
          <w:lang w:eastAsia="ru-RU"/>
        </w:rPr>
        <w:t xml:space="preserve">, определяемом нормативными правовыми актами Российской Федерации, нормативными </w:t>
      </w:r>
      <w:hyperlink r:id="rId70" w:tooltip="Указание Банка России от 16.07.2013 N 3027-У (ред. от 05.02.2016) &quot;О порядке размещения сведений о доходах, расходах, об имуществе и обязательствах имущественного характера служащих Банка России и членов их семей на официальном сайте Банка России и порядке пре" w:history="1">
        <w:r w:rsidRPr="001E77B3">
          <w:rPr>
            <w:rFonts w:ascii="Arial" w:eastAsia="Times New Roman" w:hAnsi="Arial" w:cs="Arial"/>
            <w:color w:val="0000FF"/>
            <w:sz w:val="20"/>
            <w:szCs w:val="20"/>
            <w:lang w:eastAsia="ru-RU"/>
          </w:rPr>
          <w:t>актами</w:t>
        </w:r>
      </w:hyperlink>
      <w:r w:rsidRPr="001E77B3">
        <w:rPr>
          <w:rFonts w:ascii="Arial" w:eastAsia="Times New Roman" w:hAnsi="Arial" w:cs="Arial"/>
          <w:sz w:val="20"/>
          <w:szCs w:val="20"/>
          <w:lang w:eastAsia="ru-RU"/>
        </w:rPr>
        <w:t xml:space="preserve"> Центрального банка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Федеральных законов от 03.12.2012 </w:t>
      </w:r>
      <w:hyperlink r:id="rId71"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history="1">
        <w:r w:rsidRPr="001E77B3">
          <w:rPr>
            <w:rFonts w:ascii="Arial" w:eastAsia="Times New Roman" w:hAnsi="Arial" w:cs="Arial"/>
            <w:color w:val="0000FF"/>
            <w:sz w:val="20"/>
            <w:szCs w:val="20"/>
            <w:lang w:eastAsia="ru-RU"/>
          </w:rPr>
          <w:t>N 231-ФЗ</w:t>
        </w:r>
      </w:hyperlink>
      <w:r w:rsidRPr="001E77B3">
        <w:rPr>
          <w:rFonts w:ascii="Arial" w:eastAsia="Times New Roman" w:hAnsi="Arial" w:cs="Arial"/>
          <w:sz w:val="20"/>
          <w:szCs w:val="20"/>
          <w:lang w:eastAsia="ru-RU"/>
        </w:rPr>
        <w:t xml:space="preserve">, от 28.11.2015 </w:t>
      </w:r>
      <w:hyperlink r:id="rId72" w:tooltip="Федеральный закон от 28.11.2015 N 354-ФЗ &quot;О внесении изменений в отдельные законодательные акты Российской Федерации в целях совершенствования мер по противодействию коррупции&quot;{КонсультантПлюс}" w:history="1">
        <w:r w:rsidRPr="001E77B3">
          <w:rPr>
            <w:rFonts w:ascii="Arial" w:eastAsia="Times New Roman" w:hAnsi="Arial" w:cs="Arial"/>
            <w:color w:val="0000FF"/>
            <w:sz w:val="20"/>
            <w:szCs w:val="20"/>
            <w:lang w:eastAsia="ru-RU"/>
          </w:rPr>
          <w:t>N 354-ФЗ</w:t>
        </w:r>
      </w:hyperlink>
      <w:r w:rsidRPr="001E77B3">
        <w:rPr>
          <w:rFonts w:ascii="Arial" w:eastAsia="Times New Roman" w:hAnsi="Arial" w:cs="Arial"/>
          <w:sz w:val="20"/>
          <w:szCs w:val="20"/>
          <w:lang w:eastAsia="ru-RU"/>
        </w:rPr>
        <w:t xml:space="preserve">, от 03.07.2016 </w:t>
      </w:r>
      <w:hyperlink r:id="rId73"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N 236-ФЗ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ar16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sidRPr="001E77B3">
          <w:rPr>
            <w:rFonts w:ascii="Arial" w:eastAsia="Times New Roman" w:hAnsi="Arial" w:cs="Arial"/>
            <w:color w:val="0000FF"/>
            <w:sz w:val="20"/>
            <w:szCs w:val="20"/>
            <w:lang w:eastAsia="ru-RU"/>
          </w:rPr>
          <w:t>частью 1</w:t>
        </w:r>
      </w:hyperlink>
      <w:r w:rsidRPr="001E77B3">
        <w:rPr>
          <w:rFonts w:ascii="Arial" w:eastAsia="Times New Roman" w:hAnsi="Arial" w:cs="Arial"/>
          <w:sz w:val="20"/>
          <w:szCs w:val="20"/>
          <w:lang w:eastAsia="ru-RU"/>
        </w:rPr>
        <w:t xml:space="preserve">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74" w:tooltip="Указ Президента РФ от 21.09.2009 N 1065 (ред. от 15.07.201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 w:history="1">
        <w:r w:rsidRPr="001E77B3">
          <w:rPr>
            <w:rFonts w:ascii="Arial" w:eastAsia="Times New Roman" w:hAnsi="Arial" w:cs="Arial"/>
            <w:color w:val="0000FF"/>
            <w:sz w:val="20"/>
            <w:szCs w:val="20"/>
            <w:lang w:eastAsia="ru-RU"/>
          </w:rPr>
          <w:t>порядке</w:t>
        </w:r>
      </w:hyperlink>
      <w:r w:rsidRPr="001E77B3">
        <w:rPr>
          <w:rFonts w:ascii="Arial" w:eastAsia="Times New Roman" w:hAnsi="Arial" w:cs="Arial"/>
          <w:sz w:val="20"/>
          <w:szCs w:val="20"/>
          <w:lang w:eastAsia="ru-RU"/>
        </w:rP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w:t>
      </w:r>
      <w:r w:rsidRPr="001E77B3">
        <w:rPr>
          <w:rFonts w:ascii="Arial" w:eastAsia="Times New Roman" w:hAnsi="Arial" w:cs="Arial"/>
          <w:sz w:val="20"/>
          <w:szCs w:val="20"/>
          <w:lang w:eastAsia="ru-RU"/>
        </w:rPr>
        <w:lastRenderedPageBreak/>
        <w:t xml:space="preserve">имуществе и обязательствах имущественного характера гражданина или лица, указанных в </w:t>
      </w:r>
      <w:hyperlink w:anchor="Par16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sidRPr="001E77B3">
          <w:rPr>
            <w:rFonts w:ascii="Arial" w:eastAsia="Times New Roman" w:hAnsi="Arial" w:cs="Arial"/>
            <w:color w:val="0000FF"/>
            <w:sz w:val="20"/>
            <w:szCs w:val="20"/>
            <w:lang w:eastAsia="ru-RU"/>
          </w:rPr>
          <w:t>части 1</w:t>
        </w:r>
      </w:hyperlink>
      <w:r w:rsidRPr="001E77B3">
        <w:rPr>
          <w:rFonts w:ascii="Arial" w:eastAsia="Times New Roman" w:hAnsi="Arial" w:cs="Arial"/>
          <w:sz w:val="20"/>
          <w:szCs w:val="20"/>
          <w:lang w:eastAsia="ru-RU"/>
        </w:rPr>
        <w:t xml:space="preserve"> настоящей статьи, супруги (супруга) и несовершеннолетних детей данного гражданина или лица.</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Федеральных законов от 03.12.2012 </w:t>
      </w:r>
      <w:hyperlink r:id="rId75"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history="1">
        <w:r w:rsidRPr="001E77B3">
          <w:rPr>
            <w:rFonts w:ascii="Arial" w:eastAsia="Times New Roman" w:hAnsi="Arial" w:cs="Arial"/>
            <w:color w:val="0000FF"/>
            <w:sz w:val="20"/>
            <w:szCs w:val="20"/>
            <w:lang w:eastAsia="ru-RU"/>
          </w:rPr>
          <w:t>N 231-ФЗ</w:t>
        </w:r>
      </w:hyperlink>
      <w:r w:rsidRPr="001E77B3">
        <w:rPr>
          <w:rFonts w:ascii="Arial" w:eastAsia="Times New Roman" w:hAnsi="Arial" w:cs="Arial"/>
          <w:sz w:val="20"/>
          <w:szCs w:val="20"/>
          <w:lang w:eastAsia="ru-RU"/>
        </w:rPr>
        <w:t xml:space="preserve">, от 29.12.2012 </w:t>
      </w:r>
      <w:hyperlink r:id="rId76"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 w:history="1">
        <w:r w:rsidRPr="001E77B3">
          <w:rPr>
            <w:rFonts w:ascii="Arial" w:eastAsia="Times New Roman" w:hAnsi="Arial" w:cs="Arial"/>
            <w:color w:val="0000FF"/>
            <w:sz w:val="20"/>
            <w:szCs w:val="20"/>
            <w:lang w:eastAsia="ru-RU"/>
          </w:rPr>
          <w:t>N 280-ФЗ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77" w:tooltip="Постановление Правительства РФ от 13.03.2013 N 207 (ред. от 06.11.2014) &quo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 w:history="1">
        <w:r w:rsidRPr="001E77B3">
          <w:rPr>
            <w:rFonts w:ascii="Arial" w:eastAsia="Times New Roman" w:hAnsi="Arial" w:cs="Arial"/>
            <w:color w:val="0000FF"/>
            <w:sz w:val="20"/>
            <w:szCs w:val="20"/>
            <w:lang w:eastAsia="ru-RU"/>
          </w:rPr>
          <w:t>порядке</w:t>
        </w:r>
      </w:hyperlink>
      <w:r w:rsidRPr="001E77B3">
        <w:rPr>
          <w:rFonts w:ascii="Arial" w:eastAsia="Times New Roman" w:hAnsi="Arial" w:cs="Arial"/>
          <w:sz w:val="20"/>
          <w:szCs w:val="20"/>
          <w:lang w:eastAsia="ru-RU"/>
        </w:rP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(часть 7.1 введена Федеральным </w:t>
      </w:r>
      <w:hyperlink r:id="rId78"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29.12.2012 N 280-ФЗ)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Федеральных законов от 03.12.2012 </w:t>
      </w:r>
      <w:hyperlink r:id="rId79"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history="1">
        <w:r w:rsidRPr="001E77B3">
          <w:rPr>
            <w:rFonts w:ascii="Arial" w:eastAsia="Times New Roman" w:hAnsi="Arial" w:cs="Arial"/>
            <w:color w:val="0000FF"/>
            <w:sz w:val="20"/>
            <w:szCs w:val="20"/>
            <w:lang w:eastAsia="ru-RU"/>
          </w:rPr>
          <w:t>N 231-ФЗ</w:t>
        </w:r>
      </w:hyperlink>
      <w:r w:rsidRPr="001E77B3">
        <w:rPr>
          <w:rFonts w:ascii="Arial" w:eastAsia="Times New Roman" w:hAnsi="Arial" w:cs="Arial"/>
          <w:sz w:val="20"/>
          <w:szCs w:val="20"/>
          <w:lang w:eastAsia="ru-RU"/>
        </w:rPr>
        <w:t xml:space="preserve">, от 29.12.2012 </w:t>
      </w:r>
      <w:hyperlink r:id="rId80"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 w:history="1">
        <w:r w:rsidRPr="001E77B3">
          <w:rPr>
            <w:rFonts w:ascii="Arial" w:eastAsia="Times New Roman" w:hAnsi="Arial" w:cs="Arial"/>
            <w:color w:val="0000FF"/>
            <w:sz w:val="20"/>
            <w:szCs w:val="20"/>
            <w:lang w:eastAsia="ru-RU"/>
          </w:rPr>
          <w:t>N 280-ФЗ</w:t>
        </w:r>
      </w:hyperlink>
      <w:r w:rsidRPr="001E77B3">
        <w:rPr>
          <w:rFonts w:ascii="Arial" w:eastAsia="Times New Roman" w:hAnsi="Arial" w:cs="Arial"/>
          <w:sz w:val="20"/>
          <w:szCs w:val="20"/>
          <w:lang w:eastAsia="ru-RU"/>
        </w:rPr>
        <w:t xml:space="preserve">, от 03.07.2016 </w:t>
      </w:r>
      <w:hyperlink r:id="rId81"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N 236-ФЗ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9. Невыполнение гражданином или лицом, указанными в </w:t>
      </w:r>
      <w:hyperlink w:anchor="Par16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sidRPr="001E77B3">
          <w:rPr>
            <w:rFonts w:ascii="Arial" w:eastAsia="Times New Roman" w:hAnsi="Arial" w:cs="Arial"/>
            <w:color w:val="0000FF"/>
            <w:sz w:val="20"/>
            <w:szCs w:val="20"/>
            <w:lang w:eastAsia="ru-RU"/>
          </w:rPr>
          <w:t>части 1</w:t>
        </w:r>
      </w:hyperlink>
      <w:r w:rsidRPr="001E77B3">
        <w:rPr>
          <w:rFonts w:ascii="Arial" w:eastAsia="Times New Roman" w:hAnsi="Arial" w:cs="Arial"/>
          <w:sz w:val="20"/>
          <w:szCs w:val="20"/>
          <w:lang w:eastAsia="ru-RU"/>
        </w:rPr>
        <w:t xml:space="preserve"> настоящей статьи, обязанности, предусмотренной </w:t>
      </w:r>
      <w:hyperlink w:anchor="Par16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sidRPr="001E77B3">
          <w:rPr>
            <w:rFonts w:ascii="Arial" w:eastAsia="Times New Roman" w:hAnsi="Arial" w:cs="Arial"/>
            <w:color w:val="0000FF"/>
            <w:sz w:val="20"/>
            <w:szCs w:val="20"/>
            <w:lang w:eastAsia="ru-RU"/>
          </w:rPr>
          <w:t>частью 1</w:t>
        </w:r>
      </w:hyperlink>
      <w:r w:rsidRPr="001E77B3">
        <w:rPr>
          <w:rFonts w:ascii="Arial" w:eastAsia="Times New Roman" w:hAnsi="Arial" w:cs="Arial"/>
          <w:sz w:val="20"/>
          <w:szCs w:val="20"/>
          <w:lang w:eastAsia="ru-RU"/>
        </w:rPr>
        <w:t xml:space="preserve"> настоящей статьи, является правонарушением, влекущим освобождение его от замещаемой должности,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Федеральных законов от 03.12.2012 </w:t>
      </w:r>
      <w:hyperlink r:id="rId82"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history="1">
        <w:r w:rsidRPr="001E77B3">
          <w:rPr>
            <w:rFonts w:ascii="Arial" w:eastAsia="Times New Roman" w:hAnsi="Arial" w:cs="Arial"/>
            <w:color w:val="0000FF"/>
            <w:sz w:val="20"/>
            <w:szCs w:val="20"/>
            <w:lang w:eastAsia="ru-RU"/>
          </w:rPr>
          <w:t>N 231-ФЗ</w:t>
        </w:r>
      </w:hyperlink>
      <w:r w:rsidRPr="001E77B3">
        <w:rPr>
          <w:rFonts w:ascii="Arial" w:eastAsia="Times New Roman" w:hAnsi="Arial" w:cs="Arial"/>
          <w:sz w:val="20"/>
          <w:szCs w:val="20"/>
          <w:lang w:eastAsia="ru-RU"/>
        </w:rPr>
        <w:t xml:space="preserve">, от 29.12.2012 </w:t>
      </w:r>
      <w:hyperlink r:id="rId83"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 w:history="1">
        <w:r w:rsidRPr="001E77B3">
          <w:rPr>
            <w:rFonts w:ascii="Arial" w:eastAsia="Times New Roman" w:hAnsi="Arial" w:cs="Arial"/>
            <w:color w:val="0000FF"/>
            <w:sz w:val="20"/>
            <w:szCs w:val="20"/>
            <w:lang w:eastAsia="ru-RU"/>
          </w:rPr>
          <w:t>N 280-ФЗ</w:t>
        </w:r>
      </w:hyperlink>
      <w:r w:rsidRPr="001E77B3">
        <w:rPr>
          <w:rFonts w:ascii="Arial" w:eastAsia="Times New Roman" w:hAnsi="Arial" w:cs="Arial"/>
          <w:sz w:val="20"/>
          <w:szCs w:val="20"/>
          <w:lang w:eastAsia="ru-RU"/>
        </w:rPr>
        <w:t xml:space="preserve">, от 03.07.2016 </w:t>
      </w:r>
      <w:hyperlink r:id="rId84"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N 236-ФЗ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8.1. Представление сведений о расходах</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(введена Федеральным </w:t>
      </w:r>
      <w:hyperlink r:id="rId85"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03.12.2012 N 231-ФЗ)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10" w:name="Par197"/>
      <w:bookmarkEnd w:id="10"/>
      <w:r w:rsidRPr="001E77B3">
        <w:rPr>
          <w:rFonts w:ascii="Arial" w:eastAsia="Times New Roman" w:hAnsi="Arial" w:cs="Arial"/>
          <w:sz w:val="20"/>
          <w:szCs w:val="20"/>
          <w:lang w:eastAsia="ru-RU"/>
        </w:rPr>
        <w:t xml:space="preserve">1. Лица, замещающие (занимающие) должности, включенные в </w:t>
      </w:r>
      <w:hyperlink r:id="rId86"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 w:history="1">
        <w:r w:rsidRPr="001E77B3">
          <w:rPr>
            <w:rFonts w:ascii="Arial" w:eastAsia="Times New Roman" w:hAnsi="Arial" w:cs="Arial"/>
            <w:color w:val="0000FF"/>
            <w:sz w:val="20"/>
            <w:szCs w:val="20"/>
            <w:lang w:eastAsia="ru-RU"/>
          </w:rPr>
          <w:t>перечни</w:t>
        </w:r>
      </w:hyperlink>
      <w:r w:rsidRPr="001E77B3">
        <w:rPr>
          <w:rFonts w:ascii="Arial" w:eastAsia="Times New Roman" w:hAnsi="Arial" w:cs="Arial"/>
          <w:sz w:val="20"/>
          <w:szCs w:val="20"/>
          <w:lang w:eastAsia="ru-RU"/>
        </w:rP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87" w:tooltip="Федеральный закон от 03.12.2012 N 230-ФЗ (ред. от 03.11.2015) &quot;О контроле за соответствием расходов лиц, замещающих государственные должности, и иных лиц их доходам&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2. Контроль за соответствием расходов лиц, указанных в </w:t>
      </w:r>
      <w:hyperlink w:anchor="Par19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 w:history="1">
        <w:r w:rsidRPr="001E77B3">
          <w:rPr>
            <w:rFonts w:ascii="Arial" w:eastAsia="Times New Roman" w:hAnsi="Arial" w:cs="Arial"/>
            <w:color w:val="0000FF"/>
            <w:sz w:val="20"/>
            <w:szCs w:val="20"/>
            <w:lang w:eastAsia="ru-RU"/>
          </w:rPr>
          <w:t>части 1</w:t>
        </w:r>
      </w:hyperlink>
      <w:r w:rsidRPr="001E77B3">
        <w:rPr>
          <w:rFonts w:ascii="Arial" w:eastAsia="Times New Roman" w:hAnsi="Arial" w:cs="Arial"/>
          <w:sz w:val="20"/>
          <w:szCs w:val="20"/>
          <w:lang w:eastAsia="ru-RU"/>
        </w:rPr>
        <w:t xml:space="preserve"> настоящей статьи, а также </w:t>
      </w:r>
      <w:r w:rsidRPr="001E77B3">
        <w:rPr>
          <w:rFonts w:ascii="Arial" w:eastAsia="Times New Roman" w:hAnsi="Arial" w:cs="Arial"/>
          <w:sz w:val="20"/>
          <w:szCs w:val="20"/>
          <w:lang w:eastAsia="ru-RU"/>
        </w:rPr>
        <w:lastRenderedPageBreak/>
        <w:t xml:space="preserve">расходов их супруг (супругов) и несовершеннолетних детей общему доходу лиц, указанных в </w:t>
      </w:r>
      <w:hyperlink w:anchor="Par19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 w:history="1">
        <w:r w:rsidRPr="001E77B3">
          <w:rPr>
            <w:rFonts w:ascii="Arial" w:eastAsia="Times New Roman" w:hAnsi="Arial" w:cs="Arial"/>
            <w:color w:val="0000FF"/>
            <w:sz w:val="20"/>
            <w:szCs w:val="20"/>
            <w:lang w:eastAsia="ru-RU"/>
          </w:rPr>
          <w:t>части 1</w:t>
        </w:r>
      </w:hyperlink>
      <w:r w:rsidRPr="001E77B3">
        <w:rPr>
          <w:rFonts w:ascii="Arial" w:eastAsia="Times New Roman" w:hAnsi="Arial" w:cs="Arial"/>
          <w:sz w:val="20"/>
          <w:szCs w:val="20"/>
          <w:lang w:eastAsia="ru-RU"/>
        </w:rP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88" w:tooltip="Федеральный закон от 03.12.2012 N 230-ФЗ (ред. от 03.11.2015) &quot;О контроле за соответствием расходов лиц, замещающих государственные должности, и иных лиц их доходам&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3. Непредставление лицами, указанными в </w:t>
      </w:r>
      <w:hyperlink w:anchor="Par19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 w:history="1">
        <w:r w:rsidRPr="001E77B3">
          <w:rPr>
            <w:rFonts w:ascii="Arial" w:eastAsia="Times New Roman" w:hAnsi="Arial" w:cs="Arial"/>
            <w:color w:val="0000FF"/>
            <w:sz w:val="20"/>
            <w:szCs w:val="20"/>
            <w:lang w:eastAsia="ru-RU"/>
          </w:rPr>
          <w:t>части 1</w:t>
        </w:r>
      </w:hyperlink>
      <w:r w:rsidRPr="001E77B3">
        <w:rPr>
          <w:rFonts w:ascii="Arial" w:eastAsia="Times New Roman" w:hAnsi="Arial" w:cs="Arial"/>
          <w:sz w:val="20"/>
          <w:szCs w:val="20"/>
          <w:lang w:eastAsia="ru-RU"/>
        </w:rPr>
        <w:t xml:space="preserve">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ar19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 w:history="1">
        <w:r w:rsidRPr="001E77B3">
          <w:rPr>
            <w:rFonts w:ascii="Arial" w:eastAsia="Times New Roman" w:hAnsi="Arial" w:cs="Arial"/>
            <w:color w:val="0000FF"/>
            <w:sz w:val="20"/>
            <w:szCs w:val="20"/>
            <w:lang w:eastAsia="ru-RU"/>
          </w:rPr>
          <w:t>части 1</w:t>
        </w:r>
      </w:hyperlink>
      <w:r w:rsidRPr="001E77B3">
        <w:rPr>
          <w:rFonts w:ascii="Arial" w:eastAsia="Times New Roman" w:hAnsi="Arial" w:cs="Arial"/>
          <w:sz w:val="20"/>
          <w:szCs w:val="20"/>
          <w:lang w:eastAsia="ru-RU"/>
        </w:rPr>
        <w:t xml:space="preserve"> настоящей статьи, от замещаемой (занимаемой) должности,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89"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03.07.2016 N 236-ФЗ)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Федеральным </w:t>
      </w:r>
      <w:hyperlink r:id="rId90" w:tooltip="Федеральный закон от 03.12.2012 N 230-ФЗ (ред. от 03.11.2015) &quot;О контроле за соответствием расходов лиц, замещающих государственные должности, и иных лиц их доходам&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и предоставляются для опубликования средствам массовой информации в </w:t>
      </w:r>
      <w:hyperlink r:id="rId91" w:tooltip="Указ Президента РФ от 08.07.2013 N 613 (ред. от 15.07.2015)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 w:history="1">
        <w:r w:rsidRPr="001E77B3">
          <w:rPr>
            <w:rFonts w:ascii="Arial" w:eastAsia="Times New Roman" w:hAnsi="Arial" w:cs="Arial"/>
            <w:color w:val="0000FF"/>
            <w:sz w:val="20"/>
            <w:szCs w:val="20"/>
            <w:lang w:eastAsia="ru-RU"/>
          </w:rPr>
          <w:t>порядке</w:t>
        </w:r>
      </w:hyperlink>
      <w:r w:rsidRPr="001E77B3">
        <w:rPr>
          <w:rFonts w:ascii="Arial" w:eastAsia="Times New Roman" w:hAnsi="Arial" w:cs="Arial"/>
          <w:sz w:val="20"/>
          <w:szCs w:val="20"/>
          <w:lang w:eastAsia="ru-RU"/>
        </w:rPr>
        <w:t xml:space="preserve">,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r:id="rId92" w:tooltip="Федеральный закон от 27.07.2006 N 152-ФЗ (ред. от 03.07.2016) &quot;О персональных данных&quot;{КонсультантПлюс}" w:history="1">
        <w:r w:rsidRPr="001E77B3">
          <w:rPr>
            <w:rFonts w:ascii="Arial" w:eastAsia="Times New Roman" w:hAnsi="Arial" w:cs="Arial"/>
            <w:color w:val="0000FF"/>
            <w:sz w:val="20"/>
            <w:szCs w:val="20"/>
            <w:lang w:eastAsia="ru-RU"/>
          </w:rPr>
          <w:t>законодательством</w:t>
        </w:r>
      </w:hyperlink>
      <w:r w:rsidRPr="001E77B3">
        <w:rPr>
          <w:rFonts w:ascii="Arial" w:eastAsia="Times New Roman" w:hAnsi="Arial" w:cs="Arial"/>
          <w:sz w:val="20"/>
          <w:szCs w:val="20"/>
          <w:lang w:eastAsia="ru-RU"/>
        </w:rPr>
        <w:t xml:space="preserve"> Российской Федерации требований о защите персональных данных.</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Федеральных законов от 22.12.2014 </w:t>
      </w:r>
      <w:hyperlink r:id="rId93"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КонсультантПлюс}" w:history="1">
        <w:r w:rsidRPr="001E77B3">
          <w:rPr>
            <w:rFonts w:ascii="Arial" w:eastAsia="Times New Roman" w:hAnsi="Arial" w:cs="Arial"/>
            <w:color w:val="0000FF"/>
            <w:sz w:val="20"/>
            <w:szCs w:val="20"/>
            <w:lang w:eastAsia="ru-RU"/>
          </w:rPr>
          <w:t>N 431-ФЗ</w:t>
        </w:r>
      </w:hyperlink>
      <w:r w:rsidRPr="001E77B3">
        <w:rPr>
          <w:rFonts w:ascii="Arial" w:eastAsia="Times New Roman" w:hAnsi="Arial" w:cs="Arial"/>
          <w:sz w:val="20"/>
          <w:szCs w:val="20"/>
          <w:lang w:eastAsia="ru-RU"/>
        </w:rPr>
        <w:t xml:space="preserve">, от 05.10.2015 </w:t>
      </w:r>
      <w:hyperlink r:id="rId94" w:tooltip="Федеральный закон от 05.10.2015 N 285-ФЗ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 w:history="1">
        <w:r w:rsidRPr="001E77B3">
          <w:rPr>
            <w:rFonts w:ascii="Arial" w:eastAsia="Times New Roman" w:hAnsi="Arial" w:cs="Arial"/>
            <w:color w:val="0000FF"/>
            <w:sz w:val="20"/>
            <w:szCs w:val="20"/>
            <w:lang w:eastAsia="ru-RU"/>
          </w:rPr>
          <w:t>N 285-ФЗ</w:t>
        </w:r>
      </w:hyperlink>
      <w:r w:rsidRPr="001E77B3">
        <w:rPr>
          <w:rFonts w:ascii="Arial" w:eastAsia="Times New Roman" w:hAnsi="Arial" w:cs="Arial"/>
          <w:sz w:val="20"/>
          <w:szCs w:val="20"/>
          <w:lang w:eastAsia="ru-RU"/>
        </w:rPr>
        <w:t xml:space="preserve">, от 03.07.2016 </w:t>
      </w:r>
      <w:hyperlink r:id="rId95"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N 236-ФЗ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bookmarkStart w:id="11" w:name="Par204"/>
      <w:bookmarkEnd w:id="11"/>
      <w:r w:rsidRPr="001E77B3">
        <w:rPr>
          <w:rFonts w:ascii="Arial" w:eastAsia="Times New Roman" w:hAnsi="Arial" w:cs="Arial"/>
          <w:sz w:val="20"/>
          <w:szCs w:val="20"/>
          <w:lang w:eastAsia="ru-RU"/>
        </w:rP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12" w:name="Par206"/>
      <w:bookmarkEnd w:id="12"/>
      <w:r w:rsidRPr="001E77B3">
        <w:rPr>
          <w:rFonts w:ascii="Arial" w:eastAsia="Times New Roman" w:hAnsi="Arial" w:cs="Arial"/>
          <w:sz w:val="20"/>
          <w:szCs w:val="20"/>
          <w:lang w:eastAsia="ru-RU"/>
        </w:rP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3. Невыполнение государственным или муниципальным служащим должностной (служебной) обязанности, предусмотренной </w:t>
      </w:r>
      <w:hyperlink w:anchor="Par206" w:tooltip="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 w:history="1">
        <w:r w:rsidRPr="001E77B3">
          <w:rPr>
            <w:rFonts w:ascii="Arial" w:eastAsia="Times New Roman" w:hAnsi="Arial" w:cs="Arial"/>
            <w:color w:val="0000FF"/>
            <w:sz w:val="20"/>
            <w:szCs w:val="20"/>
            <w:lang w:eastAsia="ru-RU"/>
          </w:rPr>
          <w:t>частью 1</w:t>
        </w:r>
      </w:hyperlink>
      <w:r w:rsidRPr="001E77B3">
        <w:rPr>
          <w:rFonts w:ascii="Arial" w:eastAsia="Times New Roman" w:hAnsi="Arial" w:cs="Arial"/>
          <w:sz w:val="20"/>
          <w:szCs w:val="20"/>
          <w:lang w:eastAsia="ru-RU"/>
        </w:rP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w:t>
      </w:r>
      <w:r w:rsidRPr="001E77B3">
        <w:rPr>
          <w:rFonts w:ascii="Arial" w:eastAsia="Times New Roman" w:hAnsi="Arial" w:cs="Arial"/>
          <w:sz w:val="20"/>
          <w:szCs w:val="20"/>
          <w:lang w:eastAsia="ru-RU"/>
        </w:rPr>
        <w:lastRenderedPageBreak/>
        <w:t>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10. Конфликт интересов</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96" w:tooltip="Федеральный закон от 05.10.2015 N 285-ФЗ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05.10.2015 N 285-ФЗ)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13" w:name="Par215"/>
      <w:bookmarkEnd w:id="13"/>
      <w:r w:rsidRPr="001E77B3">
        <w:rPr>
          <w:rFonts w:ascii="Arial" w:eastAsia="Times New Roman" w:hAnsi="Arial" w:cs="Arial"/>
          <w:sz w:val="20"/>
          <w:szCs w:val="20"/>
          <w:lang w:eastAsia="ru-RU"/>
        </w:rP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2. В </w:t>
      </w:r>
      <w:hyperlink w:anchor="Par21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sidRPr="001E77B3">
          <w:rPr>
            <w:rFonts w:ascii="Arial" w:eastAsia="Times New Roman" w:hAnsi="Arial" w:cs="Arial"/>
            <w:color w:val="0000FF"/>
            <w:sz w:val="20"/>
            <w:szCs w:val="20"/>
            <w:lang w:eastAsia="ru-RU"/>
          </w:rPr>
          <w:t>части 1</w:t>
        </w:r>
      </w:hyperlink>
      <w:r w:rsidRPr="001E77B3">
        <w:rPr>
          <w:rFonts w:ascii="Arial" w:eastAsia="Times New Roman" w:hAnsi="Arial" w:cs="Arial"/>
          <w:sz w:val="20"/>
          <w:szCs w:val="20"/>
          <w:lang w:eastAsia="ru-RU"/>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ar21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sidRPr="001E77B3">
          <w:rPr>
            <w:rFonts w:ascii="Arial" w:eastAsia="Times New Roman" w:hAnsi="Arial" w:cs="Arial"/>
            <w:color w:val="0000FF"/>
            <w:sz w:val="20"/>
            <w:szCs w:val="20"/>
            <w:lang w:eastAsia="ru-RU"/>
          </w:rPr>
          <w:t>части 1</w:t>
        </w:r>
      </w:hyperlink>
      <w:r w:rsidRPr="001E77B3">
        <w:rPr>
          <w:rFonts w:ascii="Arial" w:eastAsia="Times New Roman" w:hAnsi="Arial" w:cs="Arial"/>
          <w:sz w:val="20"/>
          <w:szCs w:val="20"/>
          <w:lang w:eastAsia="ru-RU"/>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ar21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sidRPr="001E77B3">
          <w:rPr>
            <w:rFonts w:ascii="Arial" w:eastAsia="Times New Roman" w:hAnsi="Arial" w:cs="Arial"/>
            <w:color w:val="0000FF"/>
            <w:sz w:val="20"/>
            <w:szCs w:val="20"/>
            <w:lang w:eastAsia="ru-RU"/>
          </w:rPr>
          <w:t>части 1</w:t>
        </w:r>
      </w:hyperlink>
      <w:r w:rsidRPr="001E77B3">
        <w:rPr>
          <w:rFonts w:ascii="Arial" w:eastAsia="Times New Roman" w:hAnsi="Arial" w:cs="Arial"/>
          <w:sz w:val="20"/>
          <w:szCs w:val="20"/>
          <w:lang w:eastAsia="ru-RU"/>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bookmarkStart w:id="14" w:name="Par218"/>
      <w:bookmarkEnd w:id="14"/>
      <w:r w:rsidRPr="001E77B3">
        <w:rPr>
          <w:rFonts w:ascii="Arial" w:eastAsia="Times New Roman" w:hAnsi="Arial" w:cs="Arial"/>
          <w:sz w:val="20"/>
          <w:szCs w:val="20"/>
          <w:lang w:eastAsia="ru-RU"/>
        </w:rPr>
        <w:t>Статья 11. Порядок предотвращения и урегулирования конфликта интересов</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97" w:tooltip="Федеральный закон от 05.10.2015 N 285-ФЗ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05.10.2015 N 285-ФЗ)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1. Лицо, указанное в </w:t>
      </w:r>
      <w:hyperlink w:anchor="Par21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sidRPr="001E77B3">
          <w:rPr>
            <w:rFonts w:ascii="Arial" w:eastAsia="Times New Roman" w:hAnsi="Arial" w:cs="Arial"/>
            <w:color w:val="0000FF"/>
            <w:sz w:val="20"/>
            <w:szCs w:val="20"/>
            <w:lang w:eastAsia="ru-RU"/>
          </w:rPr>
          <w:t>части 1 статьи 10</w:t>
        </w:r>
      </w:hyperlink>
      <w:r w:rsidRPr="001E77B3">
        <w:rPr>
          <w:rFonts w:ascii="Arial" w:eastAsia="Times New Roman" w:hAnsi="Arial" w:cs="Arial"/>
          <w:sz w:val="20"/>
          <w:szCs w:val="20"/>
          <w:lang w:eastAsia="ru-RU"/>
        </w:rPr>
        <w:t xml:space="preserve"> настоящего Федерального закона, обязано принимать меры по недопущению любой возможности возникновения конфликта интересов.</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2. Лицо, указанное в </w:t>
      </w:r>
      <w:hyperlink w:anchor="Par21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sidRPr="001E77B3">
          <w:rPr>
            <w:rFonts w:ascii="Arial" w:eastAsia="Times New Roman" w:hAnsi="Arial" w:cs="Arial"/>
            <w:color w:val="0000FF"/>
            <w:sz w:val="20"/>
            <w:szCs w:val="20"/>
            <w:lang w:eastAsia="ru-RU"/>
          </w:rPr>
          <w:t>части 1 статьи 10</w:t>
        </w:r>
      </w:hyperlink>
      <w:r w:rsidRPr="001E77B3">
        <w:rPr>
          <w:rFonts w:ascii="Arial" w:eastAsia="Times New Roman" w:hAnsi="Arial" w:cs="Arial"/>
          <w:sz w:val="20"/>
          <w:szCs w:val="20"/>
          <w:lang w:eastAsia="ru-RU"/>
        </w:rPr>
        <w:t xml:space="preserve">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3. Представитель нанимателя (работодатель), если ему стало известно о возникновении у лица, указанного в </w:t>
      </w:r>
      <w:hyperlink w:anchor="Par21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sidRPr="001E77B3">
          <w:rPr>
            <w:rFonts w:ascii="Arial" w:eastAsia="Times New Roman" w:hAnsi="Arial" w:cs="Arial"/>
            <w:color w:val="0000FF"/>
            <w:sz w:val="20"/>
            <w:szCs w:val="20"/>
            <w:lang w:eastAsia="ru-RU"/>
          </w:rPr>
          <w:t>части 1 статьи 10</w:t>
        </w:r>
      </w:hyperlink>
      <w:r w:rsidRPr="001E77B3">
        <w:rPr>
          <w:rFonts w:ascii="Arial" w:eastAsia="Times New Roman" w:hAnsi="Arial" w:cs="Arial"/>
          <w:sz w:val="20"/>
          <w:szCs w:val="20"/>
          <w:lang w:eastAsia="ru-RU"/>
        </w:rPr>
        <w:t xml:space="preserve">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ar21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sidRPr="001E77B3">
          <w:rPr>
            <w:rFonts w:ascii="Arial" w:eastAsia="Times New Roman" w:hAnsi="Arial" w:cs="Arial"/>
            <w:color w:val="0000FF"/>
            <w:sz w:val="20"/>
            <w:szCs w:val="20"/>
            <w:lang w:eastAsia="ru-RU"/>
          </w:rPr>
          <w:t>части 1 статьи 10</w:t>
        </w:r>
      </w:hyperlink>
      <w:r w:rsidRPr="001E77B3">
        <w:rPr>
          <w:rFonts w:ascii="Arial" w:eastAsia="Times New Roman" w:hAnsi="Arial" w:cs="Arial"/>
          <w:sz w:val="20"/>
          <w:szCs w:val="20"/>
          <w:lang w:eastAsia="ru-RU"/>
        </w:rP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5. Предотвращение и урегулирование конфликта интересов, стороной которого является лицо, указанное в </w:t>
      </w:r>
      <w:hyperlink w:anchor="Par21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sidRPr="001E77B3">
          <w:rPr>
            <w:rFonts w:ascii="Arial" w:eastAsia="Times New Roman" w:hAnsi="Arial" w:cs="Arial"/>
            <w:color w:val="0000FF"/>
            <w:sz w:val="20"/>
            <w:szCs w:val="20"/>
            <w:lang w:eastAsia="ru-RU"/>
          </w:rPr>
          <w:t>части 1 статьи 10</w:t>
        </w:r>
      </w:hyperlink>
      <w:r w:rsidRPr="001E77B3">
        <w:rPr>
          <w:rFonts w:ascii="Arial" w:eastAsia="Times New Roman" w:hAnsi="Arial" w:cs="Arial"/>
          <w:sz w:val="20"/>
          <w:szCs w:val="20"/>
          <w:lang w:eastAsia="ru-RU"/>
        </w:rP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6. Непринятие лицом, указанным в </w:t>
      </w:r>
      <w:hyperlink w:anchor="Par21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sidRPr="001E77B3">
          <w:rPr>
            <w:rFonts w:ascii="Arial" w:eastAsia="Times New Roman" w:hAnsi="Arial" w:cs="Arial"/>
            <w:color w:val="0000FF"/>
            <w:sz w:val="20"/>
            <w:szCs w:val="20"/>
            <w:lang w:eastAsia="ru-RU"/>
          </w:rPr>
          <w:t>части 1 статьи 10</w:t>
        </w:r>
      </w:hyperlink>
      <w:r w:rsidRPr="001E77B3">
        <w:rPr>
          <w:rFonts w:ascii="Arial" w:eastAsia="Times New Roman" w:hAnsi="Arial" w:cs="Arial"/>
          <w:sz w:val="20"/>
          <w:szCs w:val="20"/>
          <w:lang w:eastAsia="ru-RU"/>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7. В случае, если лицо, указанное в </w:t>
      </w:r>
      <w:hyperlink w:anchor="Par21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sidRPr="001E77B3">
          <w:rPr>
            <w:rFonts w:ascii="Arial" w:eastAsia="Times New Roman" w:hAnsi="Arial" w:cs="Arial"/>
            <w:color w:val="0000FF"/>
            <w:sz w:val="20"/>
            <w:szCs w:val="20"/>
            <w:lang w:eastAsia="ru-RU"/>
          </w:rPr>
          <w:t>части 1 статьи 10</w:t>
        </w:r>
      </w:hyperlink>
      <w:r w:rsidRPr="001E77B3">
        <w:rPr>
          <w:rFonts w:ascii="Arial" w:eastAsia="Times New Roman" w:hAnsi="Arial" w:cs="Arial"/>
          <w:sz w:val="20"/>
          <w:szCs w:val="20"/>
          <w:lang w:eastAsia="ru-RU"/>
        </w:rP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98" w:tooltip="&quot;Гражданский кодекс Российской Федерации (часть вторая)&quot; от 26.01.1996 N 14-ФЗ (ред. от 23.05.2016){КонсультантПлюс}" w:history="1">
        <w:r w:rsidRPr="001E77B3">
          <w:rPr>
            <w:rFonts w:ascii="Arial" w:eastAsia="Times New Roman" w:hAnsi="Arial" w:cs="Arial"/>
            <w:color w:val="0000FF"/>
            <w:sz w:val="20"/>
            <w:szCs w:val="20"/>
            <w:lang w:eastAsia="ru-RU"/>
          </w:rPr>
          <w:t>законодательством</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Федеральных законов от 03.12.2012 </w:t>
      </w:r>
      <w:hyperlink r:id="rId99"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history="1">
        <w:r w:rsidRPr="001E77B3">
          <w:rPr>
            <w:rFonts w:ascii="Arial" w:eastAsia="Times New Roman" w:hAnsi="Arial" w:cs="Arial"/>
            <w:color w:val="0000FF"/>
            <w:sz w:val="20"/>
            <w:szCs w:val="20"/>
            <w:lang w:eastAsia="ru-RU"/>
          </w:rPr>
          <w:t>N 231-ФЗ</w:t>
        </w:r>
      </w:hyperlink>
      <w:r w:rsidRPr="001E77B3">
        <w:rPr>
          <w:rFonts w:ascii="Arial" w:eastAsia="Times New Roman" w:hAnsi="Arial" w:cs="Arial"/>
          <w:sz w:val="20"/>
          <w:szCs w:val="20"/>
          <w:lang w:eastAsia="ru-RU"/>
        </w:rPr>
        <w:t xml:space="preserve">, от 03.07.2016 </w:t>
      </w:r>
      <w:hyperlink r:id="rId100"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N 236-ФЗ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lastRenderedPageBreak/>
        <w:t xml:space="preserve">(введена Федеральным </w:t>
      </w:r>
      <w:hyperlink r:id="rId101"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обязаны в соответствии со </w:t>
      </w:r>
      <w:hyperlink w:anchor="Par204" w:tooltip="Статья 9. Обязанность государственных и муниципальных служащих уведомлять об обращениях в целях склонения к совершению коррупционных правонарушений" w:history="1">
        <w:r w:rsidRPr="001E77B3">
          <w:rPr>
            <w:rFonts w:ascii="Arial" w:eastAsia="Times New Roman" w:hAnsi="Arial" w:cs="Arial"/>
            <w:color w:val="0000FF"/>
            <w:sz w:val="20"/>
            <w:szCs w:val="20"/>
            <w:lang w:eastAsia="ru-RU"/>
          </w:rPr>
          <w:t>статьями 9</w:t>
        </w:r>
      </w:hyperlink>
      <w:r w:rsidRPr="001E77B3">
        <w:rPr>
          <w:rFonts w:ascii="Arial" w:eastAsia="Times New Roman" w:hAnsi="Arial" w:cs="Arial"/>
          <w:sz w:val="20"/>
          <w:szCs w:val="20"/>
          <w:lang w:eastAsia="ru-RU"/>
        </w:rPr>
        <w:t xml:space="preserve"> - </w:t>
      </w:r>
      <w:hyperlink w:anchor="Par218" w:tooltip="Статья 11. Порядок предотвращения и урегулирования конфликта интересов" w:history="1">
        <w:r w:rsidRPr="001E77B3">
          <w:rPr>
            <w:rFonts w:ascii="Arial" w:eastAsia="Times New Roman" w:hAnsi="Arial" w:cs="Arial"/>
            <w:color w:val="0000FF"/>
            <w:sz w:val="20"/>
            <w:szCs w:val="20"/>
            <w:lang w:eastAsia="ru-RU"/>
          </w:rPr>
          <w:t>11</w:t>
        </w:r>
      </w:hyperlink>
      <w:r w:rsidRPr="001E77B3">
        <w:rPr>
          <w:rFonts w:ascii="Arial" w:eastAsia="Times New Roman" w:hAnsi="Arial" w:cs="Arial"/>
          <w:sz w:val="20"/>
          <w:szCs w:val="20"/>
          <w:lang w:eastAsia="ru-RU"/>
        </w:rP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Федеральных законов от 03.12.2012 </w:t>
      </w:r>
      <w:hyperlink r:id="rId102"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history="1">
        <w:r w:rsidRPr="001E77B3">
          <w:rPr>
            <w:rFonts w:ascii="Arial" w:eastAsia="Times New Roman" w:hAnsi="Arial" w:cs="Arial"/>
            <w:color w:val="0000FF"/>
            <w:sz w:val="20"/>
            <w:szCs w:val="20"/>
            <w:lang w:eastAsia="ru-RU"/>
          </w:rPr>
          <w:t>N 231-ФЗ</w:t>
        </w:r>
      </w:hyperlink>
      <w:r w:rsidRPr="001E77B3">
        <w:rPr>
          <w:rFonts w:ascii="Arial" w:eastAsia="Times New Roman" w:hAnsi="Arial" w:cs="Arial"/>
          <w:sz w:val="20"/>
          <w:szCs w:val="20"/>
          <w:lang w:eastAsia="ru-RU"/>
        </w:rPr>
        <w:t xml:space="preserve">, от 05.10.2015 </w:t>
      </w:r>
      <w:hyperlink r:id="rId103" w:tooltip="Федеральный закон от 05.10.2015 N 285-ФЗ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 w:history="1">
        <w:r w:rsidRPr="001E77B3">
          <w:rPr>
            <w:rFonts w:ascii="Arial" w:eastAsia="Times New Roman" w:hAnsi="Arial" w:cs="Arial"/>
            <w:color w:val="0000FF"/>
            <w:sz w:val="20"/>
            <w:szCs w:val="20"/>
            <w:lang w:eastAsia="ru-RU"/>
          </w:rPr>
          <w:t>N 285-ФЗ</w:t>
        </w:r>
      </w:hyperlink>
      <w:r w:rsidRPr="001E77B3">
        <w:rPr>
          <w:rFonts w:ascii="Arial" w:eastAsia="Times New Roman" w:hAnsi="Arial" w:cs="Arial"/>
          <w:sz w:val="20"/>
          <w:szCs w:val="20"/>
          <w:lang w:eastAsia="ru-RU"/>
        </w:rPr>
        <w:t xml:space="preserve">, от 03.07.2016 </w:t>
      </w:r>
      <w:hyperlink r:id="rId104"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N 236-ФЗ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pBdr>
          <w:top w:val="single" w:sz="6" w:space="0" w:color="auto"/>
        </w:pBdr>
        <w:autoSpaceDE w:val="0"/>
        <w:autoSpaceDN w:val="0"/>
        <w:adjustRightInd w:val="0"/>
        <w:spacing w:before="100" w:after="100" w:line="240" w:lineRule="auto"/>
        <w:jc w:val="both"/>
        <w:rPr>
          <w:rFonts w:ascii="Arial" w:eastAsia="Times New Roman" w:hAnsi="Arial" w:cs="Arial"/>
          <w:sz w:val="2"/>
          <w:szCs w:val="2"/>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КонсультантПлюс: примечание.</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О разъяснении положений статьи 12 см. </w:t>
      </w:r>
      <w:hyperlink r:id="rId105" w:tooltip="&lt;Письмо&gt; Минтруда России от 30.12.2013 N 18-2/4074 &quot;О разъяснении положений статьи 12 Федерального закона от 25 декабря 2008 г. N 273-ФЗ &quot;О противодействии коррупции&quot;{КонсультантПлюс}" w:history="1">
        <w:r w:rsidRPr="001E77B3">
          <w:rPr>
            <w:rFonts w:ascii="Arial" w:eastAsia="Times New Roman" w:hAnsi="Arial" w:cs="Arial"/>
            <w:color w:val="0000FF"/>
            <w:sz w:val="20"/>
            <w:szCs w:val="20"/>
            <w:lang w:eastAsia="ru-RU"/>
          </w:rPr>
          <w:t>письмо</w:t>
        </w:r>
      </w:hyperlink>
      <w:r w:rsidRPr="001E77B3">
        <w:rPr>
          <w:rFonts w:ascii="Arial" w:eastAsia="Times New Roman" w:hAnsi="Arial" w:cs="Arial"/>
          <w:sz w:val="20"/>
          <w:szCs w:val="20"/>
          <w:lang w:eastAsia="ru-RU"/>
        </w:rPr>
        <w:t xml:space="preserve"> Минтруда России от 30.12.2013 N 18-2/4074.</w:t>
      </w:r>
    </w:p>
    <w:p w:rsidR="000260A4" w:rsidRPr="001E77B3" w:rsidRDefault="000260A4" w:rsidP="000260A4">
      <w:pPr>
        <w:widowControl w:val="0"/>
        <w:pBdr>
          <w:top w:val="single" w:sz="6" w:space="0" w:color="auto"/>
        </w:pBdr>
        <w:autoSpaceDE w:val="0"/>
        <w:autoSpaceDN w:val="0"/>
        <w:adjustRightInd w:val="0"/>
        <w:spacing w:before="100" w:after="100" w:line="240" w:lineRule="auto"/>
        <w:jc w:val="both"/>
        <w:rPr>
          <w:rFonts w:ascii="Arial" w:eastAsia="Times New Roman" w:hAnsi="Arial" w:cs="Arial"/>
          <w:sz w:val="2"/>
          <w:szCs w:val="2"/>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106"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15" w:name="Par244"/>
      <w:bookmarkEnd w:id="15"/>
      <w:r w:rsidRPr="001E77B3">
        <w:rPr>
          <w:rFonts w:ascii="Arial" w:eastAsia="Times New Roman" w:hAnsi="Arial" w:cs="Arial"/>
          <w:sz w:val="20"/>
          <w:szCs w:val="20"/>
          <w:lang w:eastAsia="ru-RU"/>
        </w:rPr>
        <w:t xml:space="preserve">1. Гражданин, замещавший должность государственной или муниципальной службы, включенную в </w:t>
      </w:r>
      <w:hyperlink r:id="rId107" w:tooltip="Указ Президента РФ от 21.07.2010 N 925 &quot;О мерах по реализации отдельных положений Федерального закона &quot;О противодействии коррупции&quot;{КонсультантПлюс}" w:history="1">
        <w:r w:rsidRPr="001E77B3">
          <w:rPr>
            <w:rFonts w:ascii="Arial" w:eastAsia="Times New Roman" w:hAnsi="Arial" w:cs="Arial"/>
            <w:color w:val="0000FF"/>
            <w:sz w:val="20"/>
            <w:szCs w:val="20"/>
            <w:lang w:eastAsia="ru-RU"/>
          </w:rPr>
          <w:t>перечень</w:t>
        </w:r>
      </w:hyperlink>
      <w:r w:rsidRPr="001E77B3">
        <w:rPr>
          <w:rFonts w:ascii="Arial" w:eastAsia="Times New Roman" w:hAnsi="Arial" w:cs="Arial"/>
          <w:sz w:val="20"/>
          <w:szCs w:val="20"/>
          <w:lang w:eastAsia="ru-RU"/>
        </w:rPr>
        <w:t>,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(часть 1 в ред. Федерального </w:t>
      </w:r>
      <w:hyperlink r:id="rId108"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1.1. 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нормативными правовыми актами Российской Федерации, и о принятом решении направить гражданину письменное уведомление в течение одного рабочего дня и уведомить его устно в течение трех рабочих дней.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(часть 1.1 введена Федеральным </w:t>
      </w:r>
      <w:hyperlink r:id="rId109"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16" w:name="Par248"/>
      <w:bookmarkEnd w:id="16"/>
      <w:r w:rsidRPr="001E77B3">
        <w:rPr>
          <w:rFonts w:ascii="Arial" w:eastAsia="Times New Roman" w:hAnsi="Arial" w:cs="Arial"/>
          <w:sz w:val="20"/>
          <w:szCs w:val="20"/>
          <w:lang w:eastAsia="ru-RU"/>
        </w:rP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ar244"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 w:history="1">
        <w:r w:rsidRPr="001E77B3">
          <w:rPr>
            <w:rFonts w:ascii="Arial" w:eastAsia="Times New Roman" w:hAnsi="Arial" w:cs="Arial"/>
            <w:color w:val="0000FF"/>
            <w:sz w:val="20"/>
            <w:szCs w:val="20"/>
            <w:lang w:eastAsia="ru-RU"/>
          </w:rPr>
          <w:t>части 1</w:t>
        </w:r>
      </w:hyperlink>
      <w:r w:rsidRPr="001E77B3">
        <w:rPr>
          <w:rFonts w:ascii="Arial" w:eastAsia="Times New Roman" w:hAnsi="Arial" w:cs="Arial"/>
          <w:sz w:val="20"/>
          <w:szCs w:val="20"/>
          <w:lang w:eastAsia="ru-RU"/>
        </w:rPr>
        <w:t xml:space="preserve"> настоящей статьи, сообщать работодателю сведения о последнем месте своей службы.</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110"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ar248"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 w:history="1">
        <w:r w:rsidRPr="001E77B3">
          <w:rPr>
            <w:rFonts w:ascii="Arial" w:eastAsia="Times New Roman" w:hAnsi="Arial" w:cs="Arial"/>
            <w:color w:val="0000FF"/>
            <w:sz w:val="20"/>
            <w:szCs w:val="20"/>
            <w:lang w:eastAsia="ru-RU"/>
          </w:rPr>
          <w:t>частью 2</w:t>
        </w:r>
      </w:hyperlink>
      <w:r w:rsidRPr="001E77B3">
        <w:rPr>
          <w:rFonts w:ascii="Arial" w:eastAsia="Times New Roman" w:hAnsi="Arial" w:cs="Arial"/>
          <w:sz w:val="20"/>
          <w:szCs w:val="20"/>
          <w:lang w:eastAsia="ru-RU"/>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ar244"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 w:history="1">
        <w:r w:rsidRPr="001E77B3">
          <w:rPr>
            <w:rFonts w:ascii="Arial" w:eastAsia="Times New Roman" w:hAnsi="Arial" w:cs="Arial"/>
            <w:color w:val="0000FF"/>
            <w:sz w:val="20"/>
            <w:szCs w:val="20"/>
            <w:lang w:eastAsia="ru-RU"/>
          </w:rPr>
          <w:t>части 1</w:t>
        </w:r>
      </w:hyperlink>
      <w:r w:rsidRPr="001E77B3">
        <w:rPr>
          <w:rFonts w:ascii="Arial" w:eastAsia="Times New Roman" w:hAnsi="Arial" w:cs="Arial"/>
          <w:sz w:val="20"/>
          <w:szCs w:val="20"/>
          <w:lang w:eastAsia="ru-RU"/>
        </w:rPr>
        <w:t xml:space="preserve"> настоящей статьи, заключенного с указанным гражданином.</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111"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17" w:name="Par252"/>
      <w:bookmarkEnd w:id="17"/>
      <w:r w:rsidRPr="001E77B3">
        <w:rPr>
          <w:rFonts w:ascii="Arial" w:eastAsia="Times New Roman" w:hAnsi="Arial" w:cs="Arial"/>
          <w:sz w:val="20"/>
          <w:szCs w:val="20"/>
          <w:lang w:eastAsia="ru-RU"/>
        </w:rPr>
        <w:lastRenderedPageBreak/>
        <w:t xml:space="preserve">4. Работодатель при заключении трудового или гражданско-правового договора на выполнение работ (оказание услуг), указанного в </w:t>
      </w:r>
      <w:hyperlink w:anchor="Par244"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 w:history="1">
        <w:r w:rsidRPr="001E77B3">
          <w:rPr>
            <w:rFonts w:ascii="Arial" w:eastAsia="Times New Roman" w:hAnsi="Arial" w:cs="Arial"/>
            <w:color w:val="0000FF"/>
            <w:sz w:val="20"/>
            <w:szCs w:val="20"/>
            <w:lang w:eastAsia="ru-RU"/>
          </w:rPr>
          <w:t>части 1</w:t>
        </w:r>
      </w:hyperlink>
      <w:r w:rsidRPr="001E77B3">
        <w:rPr>
          <w:rFonts w:ascii="Arial" w:eastAsia="Times New Roman" w:hAnsi="Arial" w:cs="Arial"/>
          <w:sz w:val="20"/>
          <w:szCs w:val="20"/>
          <w:lang w:eastAsia="ru-RU"/>
        </w:rPr>
        <w:t xml:space="preserve"> настоящей статьи, с гражданином, замещавшим должности государственной или муниципальной службы, </w:t>
      </w:r>
      <w:hyperlink r:id="rId112" w:tooltip="Указ Президента РФ от 21.07.2010 N 925 &quot;О мерах по реализации отдельных положений Федерального закона &quot;О противодействии коррупции&quot;{КонсультантПлюс}" w:history="1">
        <w:r w:rsidRPr="001E77B3">
          <w:rPr>
            <w:rFonts w:ascii="Arial" w:eastAsia="Times New Roman" w:hAnsi="Arial" w:cs="Arial"/>
            <w:color w:val="0000FF"/>
            <w:sz w:val="20"/>
            <w:szCs w:val="20"/>
            <w:lang w:eastAsia="ru-RU"/>
          </w:rPr>
          <w:t>перечень</w:t>
        </w:r>
      </w:hyperlink>
      <w:r w:rsidRPr="001E77B3">
        <w:rPr>
          <w:rFonts w:ascii="Arial" w:eastAsia="Times New Roman" w:hAnsi="Arial" w:cs="Arial"/>
          <w:sz w:val="20"/>
          <w:szCs w:val="20"/>
          <w:lang w:eastAsia="ru-RU"/>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13" w:tooltip="Постановление Правительства РФ от 21.01.2015 N 29 (ред. от 09.08.2016) &quo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 w:history="1">
        <w:r w:rsidRPr="001E77B3">
          <w:rPr>
            <w:rFonts w:ascii="Arial" w:eastAsia="Times New Roman" w:hAnsi="Arial" w:cs="Arial"/>
            <w:color w:val="0000FF"/>
            <w:sz w:val="20"/>
            <w:szCs w:val="20"/>
            <w:lang w:eastAsia="ru-RU"/>
          </w:rPr>
          <w:t>порядке</w:t>
        </w:r>
      </w:hyperlink>
      <w:r w:rsidRPr="001E77B3">
        <w:rPr>
          <w:rFonts w:ascii="Arial" w:eastAsia="Times New Roman" w:hAnsi="Arial" w:cs="Arial"/>
          <w:sz w:val="20"/>
          <w:szCs w:val="20"/>
          <w:lang w:eastAsia="ru-RU"/>
        </w:rPr>
        <w:t>, устанавливаемом нормативными правовыми актами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114"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5. Неисполнение работодателем обязанности, установленной </w:t>
      </w:r>
      <w:hyperlink w:anchor="Par252"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 w:history="1">
        <w:r w:rsidRPr="001E77B3">
          <w:rPr>
            <w:rFonts w:ascii="Arial" w:eastAsia="Times New Roman" w:hAnsi="Arial" w:cs="Arial"/>
            <w:color w:val="0000FF"/>
            <w:sz w:val="20"/>
            <w:szCs w:val="20"/>
            <w:lang w:eastAsia="ru-RU"/>
          </w:rPr>
          <w:t>частью 4</w:t>
        </w:r>
      </w:hyperlink>
      <w:r w:rsidRPr="001E77B3">
        <w:rPr>
          <w:rFonts w:ascii="Arial" w:eastAsia="Times New Roman" w:hAnsi="Arial" w:cs="Arial"/>
          <w:sz w:val="20"/>
          <w:szCs w:val="20"/>
          <w:lang w:eastAsia="ru-RU"/>
        </w:rPr>
        <w:t xml:space="preserve"> настоящей статьи, является правонарушением и влечет ответственность в соответствии с </w:t>
      </w:r>
      <w:hyperlink r:id="rId115" w:tooltip="&quot;Кодекс Российской Федерации об административных правонарушениях&quot; от 30.12.2001 N 195-ФЗ (ред. от 05.05.2014) (с изм. и доп., вступ. в силу с 07.06.2014)------------ Недействующая редакция{КонсультантПлюс}" w:history="1">
        <w:r w:rsidRPr="001E77B3">
          <w:rPr>
            <w:rFonts w:ascii="Arial" w:eastAsia="Times New Roman" w:hAnsi="Arial" w:cs="Arial"/>
            <w:color w:val="0000FF"/>
            <w:sz w:val="20"/>
            <w:szCs w:val="20"/>
            <w:lang w:eastAsia="ru-RU"/>
          </w:rPr>
          <w:t>законодательством</w:t>
        </w:r>
      </w:hyperlink>
      <w:r w:rsidRPr="001E77B3">
        <w:rPr>
          <w:rFonts w:ascii="Arial" w:eastAsia="Times New Roman" w:hAnsi="Arial" w:cs="Arial"/>
          <w:sz w:val="20"/>
          <w:szCs w:val="20"/>
          <w:lang w:eastAsia="ru-RU"/>
        </w:rPr>
        <w:t xml:space="preserve">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6. Проверка соблюдения гражданином, указанным в </w:t>
      </w:r>
      <w:hyperlink w:anchor="Par244"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 w:history="1">
        <w:r w:rsidRPr="001E77B3">
          <w:rPr>
            <w:rFonts w:ascii="Arial" w:eastAsia="Times New Roman" w:hAnsi="Arial" w:cs="Arial"/>
            <w:color w:val="0000FF"/>
            <w:sz w:val="20"/>
            <w:szCs w:val="20"/>
            <w:lang w:eastAsia="ru-RU"/>
          </w:rPr>
          <w:t>части 1</w:t>
        </w:r>
      </w:hyperlink>
      <w:r w:rsidRPr="001E77B3">
        <w:rPr>
          <w:rFonts w:ascii="Arial" w:eastAsia="Times New Roman" w:hAnsi="Arial" w:cs="Arial"/>
          <w:sz w:val="20"/>
          <w:szCs w:val="20"/>
          <w:lang w:eastAsia="ru-RU"/>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w:t>
      </w:r>
      <w:hyperlink r:id="rId116" w:tooltip="Указ Президента РФ от 21.09.2009 N 1065 (ред. от 15.07.201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 w:history="1">
        <w:r w:rsidRPr="001E77B3">
          <w:rPr>
            <w:rFonts w:ascii="Arial" w:eastAsia="Times New Roman" w:hAnsi="Arial" w:cs="Arial"/>
            <w:color w:val="0000FF"/>
            <w:sz w:val="20"/>
            <w:szCs w:val="20"/>
            <w:lang w:eastAsia="ru-RU"/>
          </w:rPr>
          <w:t>порядке</w:t>
        </w:r>
      </w:hyperlink>
      <w:r w:rsidRPr="001E77B3">
        <w:rPr>
          <w:rFonts w:ascii="Arial" w:eastAsia="Times New Roman" w:hAnsi="Arial" w:cs="Arial"/>
          <w:sz w:val="20"/>
          <w:szCs w:val="20"/>
          <w:lang w:eastAsia="ru-RU"/>
        </w:rPr>
        <w:t>, устанавливаемом нормативными правовыми актами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(часть 6 введена Федеральным </w:t>
      </w:r>
      <w:hyperlink r:id="rId117"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(введена Федеральным </w:t>
      </w:r>
      <w:hyperlink r:id="rId118"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18" w:name="Par262"/>
      <w:bookmarkEnd w:id="18"/>
      <w:r w:rsidRPr="001E77B3">
        <w:rPr>
          <w:rFonts w:ascii="Arial" w:eastAsia="Times New Roman" w:hAnsi="Arial" w:cs="Arial"/>
          <w:sz w:val="20"/>
          <w:szCs w:val="20"/>
          <w:lang w:eastAsia="ru-RU"/>
        </w:rPr>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119" w:tooltip="Федеральный закон от 30.09.2013 N 261-ФЗ &quot;О внесении изменения в статью 12.1 Федерального закона &quot;О противодействии корруп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30.09.2013 N 261-ФЗ)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3. 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не вправе:</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 замещать другие должности в органах государственной власти и органах местного самоуправления;</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субъекта Российской Федерации, иных объединений муниципальных образований), если в порядке, установленном федеральными законами и (или) законами субъектов Российской Федерации, лицам, замещающим государственные должности Российской Федерации, государственные должности субъектов Российской Федерации, муниципальные должности, не поручено участвовать в управлении таким хозяйствующим субъектом;</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Федеральных законов от 22.12.2014 </w:t>
      </w:r>
      <w:hyperlink r:id="rId120"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КонсультантПлюс}" w:history="1">
        <w:r w:rsidRPr="001E77B3">
          <w:rPr>
            <w:rFonts w:ascii="Arial" w:eastAsia="Times New Roman" w:hAnsi="Arial" w:cs="Arial"/>
            <w:color w:val="0000FF"/>
            <w:sz w:val="20"/>
            <w:szCs w:val="20"/>
            <w:lang w:eastAsia="ru-RU"/>
          </w:rPr>
          <w:t>N 431-ФЗ</w:t>
        </w:r>
      </w:hyperlink>
      <w:r w:rsidRPr="001E77B3">
        <w:rPr>
          <w:rFonts w:ascii="Arial" w:eastAsia="Times New Roman" w:hAnsi="Arial" w:cs="Arial"/>
          <w:sz w:val="20"/>
          <w:szCs w:val="20"/>
          <w:lang w:eastAsia="ru-RU"/>
        </w:rPr>
        <w:t xml:space="preserve">, от 03.11.2015 </w:t>
      </w:r>
      <w:hyperlink r:id="rId121" w:tooltip="Федеральный закон от 03.11.2015 N 303-ФЗ &quot;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N 303-ФЗ</w:t>
        </w:r>
      </w:hyperlink>
      <w:r w:rsidRPr="001E77B3">
        <w:rPr>
          <w:rFonts w:ascii="Arial" w:eastAsia="Times New Roman" w:hAnsi="Arial" w:cs="Arial"/>
          <w:sz w:val="20"/>
          <w:szCs w:val="20"/>
          <w:lang w:eastAsia="ru-RU"/>
        </w:rPr>
        <w:t xml:space="preserve">, от 28.11.2015 </w:t>
      </w:r>
      <w:hyperlink r:id="rId122" w:tooltip="Федеральный закон от 28.11.2015 N 354-ФЗ &quot;О внесении изменений в отдельные законодательные акты Российской Федерации в целях совершенствования мер по противодействию коррупции&quot;{КонсультантПлюс}" w:history="1">
        <w:r w:rsidRPr="001E77B3">
          <w:rPr>
            <w:rFonts w:ascii="Arial" w:eastAsia="Times New Roman" w:hAnsi="Arial" w:cs="Arial"/>
            <w:color w:val="0000FF"/>
            <w:sz w:val="20"/>
            <w:szCs w:val="20"/>
            <w:lang w:eastAsia="ru-RU"/>
          </w:rPr>
          <w:t>N 354-ФЗ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w:t>
      </w:r>
      <w:r w:rsidRPr="001E77B3">
        <w:rPr>
          <w:rFonts w:ascii="Arial" w:eastAsia="Times New Roman" w:hAnsi="Arial" w:cs="Arial"/>
          <w:sz w:val="20"/>
          <w:szCs w:val="20"/>
          <w:lang w:eastAsia="ru-RU"/>
        </w:rPr>
        <w:lastRenderedPageBreak/>
        <w:t>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19" w:name="Par270"/>
      <w:bookmarkEnd w:id="19"/>
      <w:r w:rsidRPr="001E77B3">
        <w:rPr>
          <w:rFonts w:ascii="Arial" w:eastAsia="Times New Roman" w:hAnsi="Arial" w:cs="Arial"/>
          <w:sz w:val="20"/>
          <w:szCs w:val="20"/>
          <w:lang w:eastAsia="ru-RU"/>
        </w:rP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8) принимать вопреки установленному </w:t>
      </w:r>
      <w:hyperlink r:id="rId123" w:tooltip="Указ Президента РФ от 10.10.2015 N 506 &quot;Об утверждении Положения о порядке принятия лицами, замещающими отдельные государственные должности Российской Федерации, отдельные должности федеральной государственной службы, почетных и специальных званий, наград и ин" w:history="1">
        <w:r w:rsidRPr="001E77B3">
          <w:rPr>
            <w:rFonts w:ascii="Arial" w:eastAsia="Times New Roman" w:hAnsi="Arial" w:cs="Arial"/>
            <w:color w:val="0000FF"/>
            <w:sz w:val="20"/>
            <w:szCs w:val="20"/>
            <w:lang w:eastAsia="ru-RU"/>
          </w:rPr>
          <w:t>порядку</w:t>
        </w:r>
      </w:hyperlink>
      <w:r w:rsidRPr="001E77B3">
        <w:rPr>
          <w:rFonts w:ascii="Arial" w:eastAsia="Times New Roman" w:hAnsi="Arial" w:cs="Arial"/>
          <w:sz w:val="20"/>
          <w:szCs w:val="20"/>
          <w:lang w:eastAsia="ru-RU"/>
        </w:rP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20" w:name="Par277"/>
      <w:bookmarkEnd w:id="20"/>
      <w:r w:rsidRPr="001E77B3">
        <w:rPr>
          <w:rFonts w:ascii="Arial" w:eastAsia="Times New Roman" w:hAnsi="Arial" w:cs="Arial"/>
          <w:sz w:val="20"/>
          <w:szCs w:val="20"/>
          <w:lang w:eastAsia="ru-RU"/>
        </w:rPr>
        <w:t xml:space="preserve">11) разглашать или использовать в целях, не связанных с выполнением служебных обязанностей, сведения, отнесенные в соответствии с федеральным </w:t>
      </w:r>
      <w:hyperlink r:id="rId12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к информации ограниченного доступа, ставшие ему известными в связи с выполнением служебных обязанностей.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ar270"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history="1">
        <w:r w:rsidRPr="001E77B3">
          <w:rPr>
            <w:rFonts w:ascii="Arial" w:eastAsia="Times New Roman" w:hAnsi="Arial" w:cs="Arial"/>
            <w:color w:val="0000FF"/>
            <w:sz w:val="20"/>
            <w:szCs w:val="20"/>
            <w:lang w:eastAsia="ru-RU"/>
          </w:rPr>
          <w:t>пунктами 4</w:t>
        </w:r>
      </w:hyperlink>
      <w:r w:rsidRPr="001E77B3">
        <w:rPr>
          <w:rFonts w:ascii="Arial" w:eastAsia="Times New Roman" w:hAnsi="Arial" w:cs="Arial"/>
          <w:sz w:val="20"/>
          <w:szCs w:val="20"/>
          <w:lang w:eastAsia="ru-RU"/>
        </w:rPr>
        <w:t xml:space="preserve"> - </w:t>
      </w:r>
      <w:hyperlink w:anchor="Par277"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ему известными в связи с выполнением служебных обязанностей." w:history="1">
        <w:r w:rsidRPr="001E77B3">
          <w:rPr>
            <w:rFonts w:ascii="Arial" w:eastAsia="Times New Roman" w:hAnsi="Arial" w:cs="Arial"/>
            <w:color w:val="0000FF"/>
            <w:sz w:val="20"/>
            <w:szCs w:val="20"/>
            <w:lang w:eastAsia="ru-RU"/>
          </w:rPr>
          <w:t>11 части 3</w:t>
        </w:r>
      </w:hyperlink>
      <w:r w:rsidRPr="001E77B3">
        <w:rPr>
          <w:rFonts w:ascii="Arial" w:eastAsia="Times New Roman" w:hAnsi="Arial" w:cs="Arial"/>
          <w:sz w:val="20"/>
          <w:szCs w:val="20"/>
          <w:lang w:eastAsia="ru-RU"/>
        </w:rPr>
        <w:t xml:space="preserve"> настоящей статьи.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(часть 3.1 введена Федеральным </w:t>
      </w:r>
      <w:hyperlink r:id="rId125" w:tooltip="Федеральный закон от 03.11.2015 N 303-ФЗ &quot;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03.11.2015 N 303-ФЗ)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r:id="rId126" w:tooltip="Указ Президента РФ от 18.05.2009 N 558 (ред. от 23.06.2014)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 w:history="1">
        <w:r w:rsidRPr="001E77B3">
          <w:rPr>
            <w:rFonts w:ascii="Arial" w:eastAsia="Times New Roman" w:hAnsi="Arial" w:cs="Arial"/>
            <w:color w:val="0000FF"/>
            <w:sz w:val="20"/>
            <w:szCs w:val="20"/>
            <w:lang w:eastAsia="ru-RU"/>
          </w:rPr>
          <w:t>порядке</w:t>
        </w:r>
      </w:hyperlink>
      <w:r w:rsidRPr="001E77B3">
        <w:rPr>
          <w:rFonts w:ascii="Arial" w:eastAsia="Times New Roman" w:hAnsi="Arial" w:cs="Arial"/>
          <w:sz w:val="20"/>
          <w:szCs w:val="20"/>
          <w:lang w:eastAsia="ru-RU"/>
        </w:rPr>
        <w:t>, установленном нормативными правовыми актами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127" w:tooltip="Федеральный закон от 03.11.2015 N 303-ФЗ &quot;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03.11.2015 N 303-ФЗ)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21" w:name="Par282"/>
      <w:bookmarkEnd w:id="21"/>
      <w:r w:rsidRPr="001E77B3">
        <w:rPr>
          <w:rFonts w:ascii="Arial" w:eastAsia="Times New Roman" w:hAnsi="Arial" w:cs="Arial"/>
          <w:sz w:val="20"/>
          <w:szCs w:val="20"/>
          <w:lang w:eastAsia="ru-RU"/>
        </w:rP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128" w:tooltip="Указ Президента РФ от 22.12.2015 N 650 &quot;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 w:history="1">
        <w:r w:rsidRPr="001E77B3">
          <w:rPr>
            <w:rFonts w:ascii="Arial" w:eastAsia="Times New Roman" w:hAnsi="Arial" w:cs="Arial"/>
            <w:color w:val="0000FF"/>
            <w:sz w:val="20"/>
            <w:szCs w:val="20"/>
            <w:lang w:eastAsia="ru-RU"/>
          </w:rPr>
          <w:t>порядке</w:t>
        </w:r>
      </w:hyperlink>
      <w:r w:rsidRPr="001E77B3">
        <w:rPr>
          <w:rFonts w:ascii="Arial" w:eastAsia="Times New Roman" w:hAnsi="Arial" w:cs="Arial"/>
          <w:sz w:val="20"/>
          <w:szCs w:val="20"/>
          <w:lang w:eastAsia="ru-RU"/>
        </w:rP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(часть 4.1 введена Федеральным </w:t>
      </w:r>
      <w:hyperlink r:id="rId129" w:tooltip="Федеральный закон от 05.10.2015 N 285-ФЗ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05.10.2015 N 285-ФЗ; в ред. Федерального </w:t>
      </w:r>
      <w:hyperlink r:id="rId130" w:tooltip="Федеральный закон от 03.11.2015 N 303-ФЗ &quot;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w:t>
      </w:r>
      <w:r w:rsidRPr="001E77B3">
        <w:rPr>
          <w:rFonts w:ascii="Arial" w:eastAsia="Times New Roman" w:hAnsi="Arial" w:cs="Arial"/>
          <w:sz w:val="20"/>
          <w:szCs w:val="20"/>
          <w:lang w:eastAsia="ru-RU"/>
        </w:rPr>
        <w:lastRenderedPageBreak/>
        <w:t>03.11.2015 N 303-ФЗ)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ar262" w:tooltip="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w:history="1">
        <w:r w:rsidRPr="001E77B3">
          <w:rPr>
            <w:rFonts w:ascii="Arial" w:eastAsia="Times New Roman" w:hAnsi="Arial" w:cs="Arial"/>
            <w:color w:val="0000FF"/>
            <w:sz w:val="20"/>
            <w:szCs w:val="20"/>
            <w:lang w:eastAsia="ru-RU"/>
          </w:rPr>
          <w:t>частями 1</w:t>
        </w:r>
      </w:hyperlink>
      <w:r w:rsidRPr="001E77B3">
        <w:rPr>
          <w:rFonts w:ascii="Arial" w:eastAsia="Times New Roman" w:hAnsi="Arial" w:cs="Arial"/>
          <w:sz w:val="20"/>
          <w:szCs w:val="20"/>
          <w:lang w:eastAsia="ru-RU"/>
        </w:rPr>
        <w:t xml:space="preserve"> - </w:t>
      </w:r>
      <w:hyperlink w:anchor="Par282" w:tooltip="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порядке, установленном нормативными правовыми актами Российской Федерации, о возникновен" w:history="1">
        <w:r w:rsidRPr="001E77B3">
          <w:rPr>
            <w:rFonts w:ascii="Arial" w:eastAsia="Times New Roman" w:hAnsi="Arial" w:cs="Arial"/>
            <w:color w:val="0000FF"/>
            <w:sz w:val="20"/>
            <w:szCs w:val="20"/>
            <w:lang w:eastAsia="ru-RU"/>
          </w:rPr>
          <w:t>4.1</w:t>
        </w:r>
      </w:hyperlink>
      <w:r w:rsidRPr="001E77B3">
        <w:rPr>
          <w:rFonts w:ascii="Arial" w:eastAsia="Times New Roman" w:hAnsi="Arial" w:cs="Arial"/>
          <w:sz w:val="20"/>
          <w:szCs w:val="20"/>
          <w:lang w:eastAsia="ru-RU"/>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Федеральных законов от 05.10.2015 </w:t>
      </w:r>
      <w:hyperlink r:id="rId131" w:tooltip="Федеральный закон от 05.10.2015 N 285-ФЗ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 w:history="1">
        <w:r w:rsidRPr="001E77B3">
          <w:rPr>
            <w:rFonts w:ascii="Arial" w:eastAsia="Times New Roman" w:hAnsi="Arial" w:cs="Arial"/>
            <w:color w:val="0000FF"/>
            <w:sz w:val="20"/>
            <w:szCs w:val="20"/>
            <w:lang w:eastAsia="ru-RU"/>
          </w:rPr>
          <w:t>N 285-ФЗ</w:t>
        </w:r>
      </w:hyperlink>
      <w:r w:rsidRPr="001E77B3">
        <w:rPr>
          <w:rFonts w:ascii="Arial" w:eastAsia="Times New Roman" w:hAnsi="Arial" w:cs="Arial"/>
          <w:sz w:val="20"/>
          <w:szCs w:val="20"/>
          <w:lang w:eastAsia="ru-RU"/>
        </w:rPr>
        <w:t xml:space="preserve">, от 03.11.2015 </w:t>
      </w:r>
      <w:hyperlink r:id="rId132" w:tooltip="Федеральный закон от 03.11.2015 N 303-ФЗ &quot;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N 303-ФЗ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(введена Федеральным </w:t>
      </w:r>
      <w:hyperlink r:id="rId133"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134" w:tooltip="Федеральный закон от 05.10.2015 N 285-ФЗ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05.10.2015 N 285-ФЗ)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(введена Федеральным </w:t>
      </w:r>
      <w:hyperlink r:id="rId135"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bookmarkStart w:id="22" w:name="Par298"/>
    <w:bookmarkEnd w:id="22"/>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fldChar w:fldCharType="begin"/>
      </w:r>
      <w:r w:rsidRPr="001E77B3">
        <w:rPr>
          <w:rFonts w:ascii="Arial" w:eastAsia="Times New Roman" w:hAnsi="Arial" w:cs="Arial"/>
          <w:sz w:val="20"/>
          <w:szCs w:val="20"/>
          <w:lang w:eastAsia="ru-RU"/>
        </w:rPr>
        <w:instrText>HYPERLINK consultantplus://offline/ref=BF82C841AEEB506C9A2335C74CBED291923A2D12A162CF615863DD2E8320EDC627DD31128F5265FCO0KCI \o "Федеральный закон от 03.12.2012 N 231-ФЗ (ред. от 22.12.2014) \"О внесении изменений в отдельные законодательные акты Российской Федерации в связи с принятием Федерального закона \"О контроле за соответствием расходов лиц, замещающих государственные должности, и иных лиц их доходам\"</w:instrText>
      </w:r>
      <w:r w:rsidRPr="001E77B3">
        <w:rPr>
          <w:rFonts w:ascii="Arial" w:eastAsia="Times New Roman" w:hAnsi="Arial" w:cs="Arial"/>
          <w:sz w:val="20"/>
          <w:szCs w:val="20"/>
          <w:lang w:eastAsia="ru-RU"/>
        </w:rPr>
        <w:br/>
        <w:instrText>{КонсультантПлюс}"</w:instrText>
      </w:r>
      <w:r w:rsidRPr="001E77B3">
        <w:rPr>
          <w:rFonts w:ascii="Arial" w:eastAsia="Times New Roman" w:hAnsi="Arial" w:cs="Arial"/>
          <w:sz w:val="20"/>
          <w:szCs w:val="20"/>
          <w:lang w:eastAsia="ru-RU"/>
        </w:rPr>
        <w:fldChar w:fldCharType="separate"/>
      </w:r>
      <w:r w:rsidRPr="001E77B3">
        <w:rPr>
          <w:rFonts w:ascii="Arial" w:eastAsia="Times New Roman" w:hAnsi="Arial" w:cs="Arial"/>
          <w:color w:val="0000FF"/>
          <w:sz w:val="20"/>
          <w:szCs w:val="20"/>
          <w:lang w:eastAsia="ru-RU"/>
        </w:rPr>
        <w:t>1</w:t>
      </w:r>
      <w:r w:rsidRPr="001E77B3">
        <w:rPr>
          <w:rFonts w:ascii="Arial" w:eastAsia="Times New Roman" w:hAnsi="Arial" w:cs="Arial"/>
          <w:sz w:val="20"/>
          <w:szCs w:val="20"/>
          <w:lang w:eastAsia="ru-RU"/>
        </w:rPr>
        <w:fldChar w:fldCharType="end"/>
      </w:r>
      <w:r w:rsidRPr="001E77B3">
        <w:rPr>
          <w:rFonts w:ascii="Arial" w:eastAsia="Times New Roman" w:hAnsi="Arial" w:cs="Arial"/>
          <w:sz w:val="20"/>
          <w:szCs w:val="20"/>
          <w:lang w:eastAsia="ru-RU"/>
        </w:rP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Федеральных законов от 05.10.2015 </w:t>
      </w:r>
      <w:hyperlink r:id="rId136" w:tooltip="Федеральный закон от 05.10.2015 N 285-ФЗ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 w:history="1">
        <w:r w:rsidRPr="001E77B3">
          <w:rPr>
            <w:rFonts w:ascii="Arial" w:eastAsia="Times New Roman" w:hAnsi="Arial" w:cs="Arial"/>
            <w:color w:val="0000FF"/>
            <w:sz w:val="20"/>
            <w:szCs w:val="20"/>
            <w:lang w:eastAsia="ru-RU"/>
          </w:rPr>
          <w:t>N 285-ФЗ</w:t>
        </w:r>
      </w:hyperlink>
      <w:r w:rsidRPr="001E77B3">
        <w:rPr>
          <w:rFonts w:ascii="Arial" w:eastAsia="Times New Roman" w:hAnsi="Arial" w:cs="Arial"/>
          <w:sz w:val="20"/>
          <w:szCs w:val="20"/>
          <w:lang w:eastAsia="ru-RU"/>
        </w:rPr>
        <w:t xml:space="preserve">, от 03.07.2016 </w:t>
      </w:r>
      <w:hyperlink r:id="rId137"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N 236-ФЗ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2. Требования </w:t>
      </w:r>
      <w:hyperlink w:anchor="Par298"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 w:history="1">
        <w:r w:rsidRPr="001E77B3">
          <w:rPr>
            <w:rFonts w:ascii="Arial" w:eastAsia="Times New Roman" w:hAnsi="Arial" w:cs="Arial"/>
            <w:color w:val="0000FF"/>
            <w:sz w:val="20"/>
            <w:szCs w:val="20"/>
            <w:lang w:eastAsia="ru-RU"/>
          </w:rPr>
          <w:t>части 1</w:t>
        </w:r>
      </w:hyperlink>
      <w:r w:rsidRPr="001E77B3">
        <w:rPr>
          <w:rFonts w:ascii="Arial" w:eastAsia="Times New Roman" w:hAnsi="Arial" w:cs="Arial"/>
          <w:sz w:val="20"/>
          <w:szCs w:val="20"/>
          <w:lang w:eastAsia="ru-RU"/>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(часть 2 введена Федеральным </w:t>
      </w:r>
      <w:hyperlink r:id="rId138"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03.12.2012 N 231-ФЗ)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139"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03.07.2016 N 236-ФЗ)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(введена Федеральным </w:t>
      </w:r>
      <w:hyperlink r:id="rId140"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w:t>
      </w:r>
      <w:r w:rsidRPr="001E77B3">
        <w:rPr>
          <w:rFonts w:ascii="Arial" w:eastAsia="Times New Roman" w:hAnsi="Arial" w:cs="Arial"/>
          <w:sz w:val="20"/>
          <w:szCs w:val="20"/>
          <w:lang w:eastAsia="ru-RU"/>
        </w:rPr>
        <w:lastRenderedPageBreak/>
        <w:t xml:space="preserve">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141" w:tooltip="Федеральный закон от 27.07.2004 N 79-ФЗ (ред. от 03.07.2016, с изм. от 19.12.2016) &quot;О государственной гражданской службе Российской Федерации&quot; (с изм. и доп., вступ. в силу с 01.01.2017){КонсультантПлюс}" w:history="1">
        <w:r w:rsidRPr="001E77B3">
          <w:rPr>
            <w:rFonts w:ascii="Arial" w:eastAsia="Times New Roman" w:hAnsi="Arial" w:cs="Arial"/>
            <w:color w:val="0000FF"/>
            <w:sz w:val="20"/>
            <w:szCs w:val="20"/>
            <w:lang w:eastAsia="ru-RU"/>
          </w:rPr>
          <w:t>пунктом 5 части 1 статьи 16</w:t>
        </w:r>
      </w:hyperlink>
      <w:r w:rsidRPr="001E77B3">
        <w:rPr>
          <w:rFonts w:ascii="Arial" w:eastAsia="Times New Roman" w:hAnsi="Arial" w:cs="Arial"/>
          <w:sz w:val="20"/>
          <w:szCs w:val="20"/>
          <w:lang w:eastAsia="ru-RU"/>
        </w:rPr>
        <w:t xml:space="preserve">, </w:t>
      </w:r>
      <w:hyperlink r:id="rId142" w:tooltip="Федеральный закон от 27.07.2004 N 79-ФЗ (ред. от 03.07.2016, с изм. от 19.12.2016) &quot;О государственной гражданской службе Российской Федерации&quot; (с изм. и доп., вступ. в силу с 01.01.2017){КонсультантПлюс}" w:history="1">
        <w:r w:rsidRPr="001E77B3">
          <w:rPr>
            <w:rFonts w:ascii="Arial" w:eastAsia="Times New Roman" w:hAnsi="Arial" w:cs="Arial"/>
            <w:color w:val="0000FF"/>
            <w:sz w:val="20"/>
            <w:szCs w:val="20"/>
            <w:lang w:eastAsia="ru-RU"/>
          </w:rPr>
          <w:t>статьями 17</w:t>
        </w:r>
      </w:hyperlink>
      <w:r w:rsidRPr="001E77B3">
        <w:rPr>
          <w:rFonts w:ascii="Arial" w:eastAsia="Times New Roman" w:hAnsi="Arial" w:cs="Arial"/>
          <w:sz w:val="20"/>
          <w:szCs w:val="20"/>
          <w:lang w:eastAsia="ru-RU"/>
        </w:rPr>
        <w:t xml:space="preserve">, </w:t>
      </w:r>
      <w:hyperlink r:id="rId143" w:tooltip="Федеральный закон от 27.07.2004 N 79-ФЗ (ред. от 03.07.2016, с изм. от 19.12.2016) &quot;О государственной гражданской службе Российской Федерации&quot; (с изм. и доп., вступ. в силу с 01.01.2017){КонсультантПлюс}" w:history="1">
        <w:r w:rsidRPr="001E77B3">
          <w:rPr>
            <w:rFonts w:ascii="Arial" w:eastAsia="Times New Roman" w:hAnsi="Arial" w:cs="Arial"/>
            <w:color w:val="0000FF"/>
            <w:sz w:val="20"/>
            <w:szCs w:val="20"/>
            <w:lang w:eastAsia="ru-RU"/>
          </w:rPr>
          <w:t>18</w:t>
        </w:r>
      </w:hyperlink>
      <w:r w:rsidRPr="001E77B3">
        <w:rPr>
          <w:rFonts w:ascii="Arial" w:eastAsia="Times New Roman" w:hAnsi="Arial" w:cs="Arial"/>
          <w:sz w:val="20"/>
          <w:szCs w:val="20"/>
          <w:lang w:eastAsia="ru-RU"/>
        </w:rPr>
        <w:t xml:space="preserve">, </w:t>
      </w:r>
      <w:hyperlink r:id="rId144" w:tooltip="Федеральный закон от 27.07.2004 N 79-ФЗ (ред. от 03.07.2016, с изм. от 19.12.2016) &quot;О государственной гражданской службе Российской Федерации&quot; (с изм. и доп., вступ. в силу с 01.01.2017){КонсультантПлюс}" w:history="1">
        <w:r w:rsidRPr="001E77B3">
          <w:rPr>
            <w:rFonts w:ascii="Arial" w:eastAsia="Times New Roman" w:hAnsi="Arial" w:cs="Arial"/>
            <w:color w:val="0000FF"/>
            <w:sz w:val="20"/>
            <w:szCs w:val="20"/>
            <w:lang w:eastAsia="ru-RU"/>
          </w:rPr>
          <w:t>20</w:t>
        </w:r>
      </w:hyperlink>
      <w:r w:rsidRPr="001E77B3">
        <w:rPr>
          <w:rFonts w:ascii="Arial" w:eastAsia="Times New Roman" w:hAnsi="Arial" w:cs="Arial"/>
          <w:sz w:val="20"/>
          <w:szCs w:val="20"/>
          <w:lang w:eastAsia="ru-RU"/>
        </w:rPr>
        <w:t xml:space="preserve"> и </w:t>
      </w:r>
      <w:hyperlink r:id="rId145" w:tooltip="Федеральный закон от 27.07.2004 N 79-ФЗ (ред. от 03.07.2016, с изм. от 19.12.2016) &quot;О государственной гражданской службе Российской Федерации&quot; (с изм. и доп., вступ. в силу с 01.01.2017){КонсультантПлюс}" w:history="1">
        <w:r w:rsidRPr="001E77B3">
          <w:rPr>
            <w:rFonts w:ascii="Arial" w:eastAsia="Times New Roman" w:hAnsi="Arial" w:cs="Arial"/>
            <w:color w:val="0000FF"/>
            <w:sz w:val="20"/>
            <w:szCs w:val="20"/>
            <w:lang w:eastAsia="ru-RU"/>
          </w:rPr>
          <w:t>20.1</w:t>
        </w:r>
      </w:hyperlink>
      <w:r w:rsidRPr="001E77B3">
        <w:rPr>
          <w:rFonts w:ascii="Arial" w:eastAsia="Times New Roman" w:hAnsi="Arial" w:cs="Arial"/>
          <w:sz w:val="20"/>
          <w:szCs w:val="20"/>
          <w:lang w:eastAsia="ru-RU"/>
        </w:rPr>
        <w:t xml:space="preserve"> Федерального закона от 27 июля 2004 года N 79-ФЗ "О государственной гражданской службе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Федеральных законов от 05.10.2015 </w:t>
      </w:r>
      <w:hyperlink r:id="rId146" w:tooltip="Федеральный закон от 05.10.2015 N 285-ФЗ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 w:history="1">
        <w:r w:rsidRPr="001E77B3">
          <w:rPr>
            <w:rFonts w:ascii="Arial" w:eastAsia="Times New Roman" w:hAnsi="Arial" w:cs="Arial"/>
            <w:color w:val="0000FF"/>
            <w:sz w:val="20"/>
            <w:szCs w:val="20"/>
            <w:lang w:eastAsia="ru-RU"/>
          </w:rPr>
          <w:t>N 285-ФЗ</w:t>
        </w:r>
      </w:hyperlink>
      <w:r w:rsidRPr="001E77B3">
        <w:rPr>
          <w:rFonts w:ascii="Arial" w:eastAsia="Times New Roman" w:hAnsi="Arial" w:cs="Arial"/>
          <w:sz w:val="20"/>
          <w:szCs w:val="20"/>
          <w:lang w:eastAsia="ru-RU"/>
        </w:rPr>
        <w:t xml:space="preserve">, от 03.07.2016 </w:t>
      </w:r>
      <w:hyperlink r:id="rId147"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N 236-ФЗ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12.5. Установление иных запретов, ограничений, обязательств и правил служебного поведения</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(введена Федеральным </w:t>
      </w:r>
      <w:hyperlink r:id="rId148"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bookmarkStart w:id="23" w:name="Par315"/>
    <w:bookmarkEnd w:id="23"/>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fldChar w:fldCharType="begin"/>
      </w:r>
      <w:r w:rsidRPr="001E77B3">
        <w:rPr>
          <w:rFonts w:ascii="Arial" w:eastAsia="Times New Roman" w:hAnsi="Arial" w:cs="Arial"/>
          <w:sz w:val="20"/>
          <w:szCs w:val="20"/>
          <w:lang w:eastAsia="ru-RU"/>
        </w:rPr>
        <w:instrText>HYPERLINK consultantplus://offline/ref=BF82C841AEEB506C9A2335C74CBED291923A2D12A162CF615863DD2E8320EDC627DD31128F5265FDO0KAI \o "Федеральный закон от 03.12.2012 N 231-ФЗ (ред. от 22.12.2014) \"О внесении изменений в отдельные законодательные акты Российской Федерации в связи с принятием Федерального закона \"О контроле за соответствием расходов лиц, замещающих государственные должности, и иных лиц их доходам\"</w:instrText>
      </w:r>
      <w:r w:rsidRPr="001E77B3">
        <w:rPr>
          <w:rFonts w:ascii="Arial" w:eastAsia="Times New Roman" w:hAnsi="Arial" w:cs="Arial"/>
          <w:sz w:val="20"/>
          <w:szCs w:val="20"/>
          <w:lang w:eastAsia="ru-RU"/>
        </w:rPr>
        <w:br/>
        <w:instrText>{КонсультантПлюс}"</w:instrText>
      </w:r>
      <w:r w:rsidRPr="001E77B3">
        <w:rPr>
          <w:rFonts w:ascii="Arial" w:eastAsia="Times New Roman" w:hAnsi="Arial" w:cs="Arial"/>
          <w:sz w:val="20"/>
          <w:szCs w:val="20"/>
          <w:lang w:eastAsia="ru-RU"/>
        </w:rPr>
        <w:fldChar w:fldCharType="separate"/>
      </w:r>
      <w:r w:rsidRPr="001E77B3">
        <w:rPr>
          <w:rFonts w:ascii="Arial" w:eastAsia="Times New Roman" w:hAnsi="Arial" w:cs="Arial"/>
          <w:color w:val="0000FF"/>
          <w:sz w:val="20"/>
          <w:szCs w:val="20"/>
          <w:lang w:eastAsia="ru-RU"/>
        </w:rPr>
        <w:t>1</w:t>
      </w:r>
      <w:r w:rsidRPr="001E77B3">
        <w:rPr>
          <w:rFonts w:ascii="Arial" w:eastAsia="Times New Roman" w:hAnsi="Arial" w:cs="Arial"/>
          <w:sz w:val="20"/>
          <w:szCs w:val="20"/>
          <w:lang w:eastAsia="ru-RU"/>
        </w:rPr>
        <w:fldChar w:fldCharType="end"/>
      </w:r>
      <w:r w:rsidRPr="001E77B3">
        <w:rPr>
          <w:rFonts w:ascii="Arial" w:eastAsia="Times New Roman" w:hAnsi="Arial" w:cs="Arial"/>
          <w:sz w:val="20"/>
          <w:szCs w:val="20"/>
          <w:lang w:eastAsia="ru-RU"/>
        </w:rP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Федеральных законов от 15.02.2016 </w:t>
      </w:r>
      <w:hyperlink r:id="rId149" w:tooltip="Федеральный закон от 15.02.2016 N 24-ФЗ &quot;О внесении изменения в статью 12.5 Федерального закона &quot;О противодействии коррупции&quot;{КонсультантПлюс}" w:history="1">
        <w:r w:rsidRPr="001E77B3">
          <w:rPr>
            <w:rFonts w:ascii="Arial" w:eastAsia="Times New Roman" w:hAnsi="Arial" w:cs="Arial"/>
            <w:color w:val="0000FF"/>
            <w:sz w:val="20"/>
            <w:szCs w:val="20"/>
            <w:lang w:eastAsia="ru-RU"/>
          </w:rPr>
          <w:t>N 24-ФЗ</w:t>
        </w:r>
      </w:hyperlink>
      <w:r w:rsidRPr="001E77B3">
        <w:rPr>
          <w:rFonts w:ascii="Arial" w:eastAsia="Times New Roman" w:hAnsi="Arial" w:cs="Arial"/>
          <w:sz w:val="20"/>
          <w:szCs w:val="20"/>
          <w:lang w:eastAsia="ru-RU"/>
        </w:rPr>
        <w:t xml:space="preserve">, от 03.07.2016 </w:t>
      </w:r>
      <w:hyperlink r:id="rId150"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N 236-ФЗ</w:t>
        </w:r>
      </w:hyperlink>
      <w:r w:rsidRPr="001E77B3">
        <w:rPr>
          <w:rFonts w:ascii="Arial" w:eastAsia="Times New Roman" w:hAnsi="Arial" w:cs="Arial"/>
          <w:sz w:val="20"/>
          <w:szCs w:val="20"/>
          <w:lang w:eastAsia="ru-RU"/>
        </w:rPr>
        <w:t>)</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2. Положения </w:t>
      </w:r>
      <w:hyperlink w:anchor="Par315"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 w:history="1">
        <w:r w:rsidRPr="001E77B3">
          <w:rPr>
            <w:rFonts w:ascii="Arial" w:eastAsia="Times New Roman" w:hAnsi="Arial" w:cs="Arial"/>
            <w:color w:val="0000FF"/>
            <w:sz w:val="20"/>
            <w:szCs w:val="20"/>
            <w:lang w:eastAsia="ru-RU"/>
          </w:rPr>
          <w:t>части 1</w:t>
        </w:r>
      </w:hyperlink>
      <w:r w:rsidRPr="001E77B3">
        <w:rPr>
          <w:rFonts w:ascii="Arial" w:eastAsia="Times New Roman" w:hAnsi="Arial" w:cs="Arial"/>
          <w:sz w:val="20"/>
          <w:szCs w:val="20"/>
          <w:lang w:eastAsia="ru-RU"/>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(часть 2 введена Федеральным </w:t>
      </w:r>
      <w:hyperlink r:id="rId151"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03.12.2012 N 231-ФЗ)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13. Ответственность физических лиц за коррупционные правонарушения</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2. Физическое лицо, совершившее коррупционное правонарушение, по решению суда может быть лишено в соответствии с </w:t>
      </w:r>
      <w:hyperlink r:id="rId152" w:tooltip="&quot;Уголовный кодекс Российской Федерации&quot; от 13.06.1996 N 63-ФЗ (ред. от 19.12.2016){КонсультантПлюс}" w:history="1">
        <w:r w:rsidRPr="001E77B3">
          <w:rPr>
            <w:rFonts w:ascii="Arial" w:eastAsia="Times New Roman" w:hAnsi="Arial" w:cs="Arial"/>
            <w:color w:val="0000FF"/>
            <w:sz w:val="20"/>
            <w:szCs w:val="20"/>
            <w:lang w:eastAsia="ru-RU"/>
          </w:rPr>
          <w:t>законодательством</w:t>
        </w:r>
      </w:hyperlink>
      <w:r w:rsidRPr="001E77B3">
        <w:rPr>
          <w:rFonts w:ascii="Arial" w:eastAsia="Times New Roman" w:hAnsi="Arial" w:cs="Arial"/>
          <w:sz w:val="20"/>
          <w:szCs w:val="20"/>
          <w:lang w:eastAsia="ru-RU"/>
        </w:rPr>
        <w:t xml:space="preserve"> Российской Федерации права занимать определенные должности государственной и муниципальной службы.</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(введена Федеральным </w:t>
      </w:r>
      <w:hyperlink r:id="rId153"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КонсультантПлюс}"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21.11.2011 N 329-ФЗ)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 непринятия лицом мер по предотвращению и (или) урегулированию конфликта интересов, стороной которого оно является;</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4) осуществления лицом предпринимательской деятельности;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5) вхождения лица в состав органов управления, попечительских или наблюдательных советов, </w:t>
      </w:r>
      <w:r w:rsidRPr="001E77B3">
        <w:rPr>
          <w:rFonts w:ascii="Arial" w:eastAsia="Times New Roman" w:hAnsi="Arial" w:cs="Arial"/>
          <w:sz w:val="20"/>
          <w:szCs w:val="20"/>
          <w:lang w:eastAsia="ru-RU"/>
        </w:rPr>
        <w:lastRenderedPageBreak/>
        <w:t>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в связи с утратой доверия</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154"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03.07.2016 N 236-ФЗ)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(введена Федеральным </w:t>
      </w:r>
      <w:hyperlink r:id="rId155"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03.12.2012 N 231-ФЗ)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подлежат увольнению (освобождению от должности) в связи с утратой доверия в случаях, предусмотренных федеральными законами.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156" w:tooltip="Федеральный закон от 03.07.2016 N 236-ФЗ &quot;О публично-правовых компаниях в Российской Федерации и 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03.07.2016 N 236-ФЗ)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13.3. Обязанность организаций принимать меры по предупреждению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(введена Федеральным </w:t>
      </w:r>
      <w:hyperlink r:id="rId157"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03.12.2012 N 231-ФЗ)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 Организации обязаны разрабатывать и принимать меры по предупреждению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 Меры по предупреждению коррупции, принимаемые в организации, могут включать:</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 определение подразделений или должностных лиц, ответственных за профилактику коррупционных и иных правонарушений;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 сотрудничество организации с правоохранительными органами;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3) разработку и внедрение в практику стандартов и процедур, направленных на обеспечение добросовестной работы организации;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4) принятие кодекса этики и служебного поведения работников организации;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5) предотвращение и урегулирование конфликта интересов;</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6) недопущение составления неофициальной отчетности и использования поддельных документов.</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13.4. Осуществление проверок уполномоченным подразделением Администрации Президента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(введена Федеральным </w:t>
      </w:r>
      <w:hyperlink r:id="rId158" w:tooltip="Федеральный закон от 07.05.2013 N 102-ФЗ (ред. от 22.12.2014)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 w:history="1">
        <w:r w:rsidRPr="001E77B3">
          <w:rPr>
            <w:rFonts w:ascii="Arial" w:eastAsia="Times New Roman" w:hAnsi="Arial" w:cs="Arial"/>
            <w:color w:val="0000FF"/>
            <w:sz w:val="20"/>
            <w:szCs w:val="20"/>
            <w:lang w:eastAsia="ru-RU"/>
          </w:rPr>
          <w:t>законом</w:t>
        </w:r>
      </w:hyperlink>
      <w:r w:rsidRPr="001E77B3">
        <w:rPr>
          <w:rFonts w:ascii="Arial" w:eastAsia="Times New Roman" w:hAnsi="Arial" w:cs="Arial"/>
          <w:sz w:val="20"/>
          <w:szCs w:val="20"/>
          <w:lang w:eastAsia="ru-RU"/>
        </w:rPr>
        <w:t xml:space="preserve"> от 07.05.2013 N 102-ФЗ)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24" w:name="Par361"/>
      <w:bookmarkEnd w:id="24"/>
      <w:r w:rsidRPr="001E77B3">
        <w:rPr>
          <w:rFonts w:ascii="Arial" w:eastAsia="Times New Roman" w:hAnsi="Arial" w:cs="Arial"/>
          <w:sz w:val="20"/>
          <w:szCs w:val="20"/>
          <w:lang w:eastAsia="ru-RU"/>
        </w:rP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bookmarkStart w:id="25" w:name="Par362"/>
      <w:bookmarkEnd w:id="25"/>
      <w:r w:rsidRPr="001E77B3">
        <w:rPr>
          <w:rFonts w:ascii="Arial" w:eastAsia="Times New Roman" w:hAnsi="Arial" w:cs="Arial"/>
          <w:sz w:val="20"/>
          <w:szCs w:val="20"/>
          <w:lang w:eastAsia="ru-RU"/>
        </w:rP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w:t>
      </w:r>
      <w:r w:rsidRPr="001E77B3">
        <w:rPr>
          <w:rFonts w:ascii="Arial" w:eastAsia="Times New Roman" w:hAnsi="Arial" w:cs="Arial"/>
          <w:sz w:val="20"/>
          <w:szCs w:val="20"/>
          <w:lang w:eastAsia="ru-RU"/>
        </w:rPr>
        <w:lastRenderedPageBreak/>
        <w:t xml:space="preserve">предусмотренные </w:t>
      </w:r>
      <w:hyperlink w:anchor="Par362" w:tooltip="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 w:history="1">
        <w:r w:rsidRPr="001E77B3">
          <w:rPr>
            <w:rFonts w:ascii="Arial" w:eastAsia="Times New Roman" w:hAnsi="Arial" w:cs="Arial"/>
            <w:color w:val="0000FF"/>
            <w:sz w:val="20"/>
            <w:szCs w:val="20"/>
            <w:lang w:eastAsia="ru-RU"/>
          </w:rPr>
          <w:t>пунктом 1</w:t>
        </w:r>
      </w:hyperlink>
      <w:r w:rsidRPr="001E77B3">
        <w:rPr>
          <w:rFonts w:ascii="Arial" w:eastAsia="Times New Roman" w:hAnsi="Arial" w:cs="Arial"/>
          <w:sz w:val="20"/>
          <w:szCs w:val="20"/>
          <w:lang w:eastAsia="ru-RU"/>
        </w:rPr>
        <w:t xml:space="preserve"> настоящей части;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3) соблюдения лицами, замещающими должности, предусмотренные </w:t>
      </w:r>
      <w:hyperlink w:anchor="Par128" w:tooltip="1. В случаях, предусмотренных Федеральным законом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 w:history="1">
        <w:r w:rsidRPr="001E77B3">
          <w:rPr>
            <w:rFonts w:ascii="Arial" w:eastAsia="Times New Roman" w:hAnsi="Arial" w:cs="Arial"/>
            <w:color w:val="0000FF"/>
            <w:sz w:val="20"/>
            <w:szCs w:val="20"/>
            <w:lang w:eastAsia="ru-RU"/>
          </w:rPr>
          <w:t>пунктами 1</w:t>
        </w:r>
      </w:hyperlink>
      <w:r w:rsidRPr="001E77B3">
        <w:rPr>
          <w:rFonts w:ascii="Arial" w:eastAsia="Times New Roman" w:hAnsi="Arial" w:cs="Arial"/>
          <w:sz w:val="20"/>
          <w:szCs w:val="20"/>
          <w:lang w:eastAsia="ru-RU"/>
        </w:rPr>
        <w:t xml:space="preserve"> и </w:t>
      </w:r>
      <w:hyperlink w:anchor="Par142" w:tooltip="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 w:history="1">
        <w:r w:rsidRPr="001E77B3">
          <w:rPr>
            <w:rFonts w:ascii="Arial" w:eastAsia="Times New Roman" w:hAnsi="Arial" w:cs="Arial"/>
            <w:color w:val="0000FF"/>
            <w:sz w:val="20"/>
            <w:szCs w:val="20"/>
            <w:lang w:eastAsia="ru-RU"/>
          </w:rPr>
          <w:t>1.1 части 1 статьи 7.1</w:t>
        </w:r>
      </w:hyperlink>
      <w:r w:rsidRPr="001E77B3">
        <w:rPr>
          <w:rFonts w:ascii="Arial" w:eastAsia="Times New Roman" w:hAnsi="Arial" w:cs="Arial"/>
          <w:sz w:val="20"/>
          <w:szCs w:val="20"/>
          <w:lang w:eastAsia="ru-RU"/>
        </w:rP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ar128" w:tooltip="1. В случаях, предусмотренных Федеральным законом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 w:history="1">
        <w:r w:rsidRPr="001E77B3">
          <w:rPr>
            <w:rFonts w:ascii="Arial" w:eastAsia="Times New Roman" w:hAnsi="Arial" w:cs="Arial"/>
            <w:color w:val="0000FF"/>
            <w:sz w:val="20"/>
            <w:szCs w:val="20"/>
            <w:lang w:eastAsia="ru-RU"/>
          </w:rPr>
          <w:t>пунктами 1</w:t>
        </w:r>
      </w:hyperlink>
      <w:r w:rsidRPr="001E77B3">
        <w:rPr>
          <w:rFonts w:ascii="Arial" w:eastAsia="Times New Roman" w:hAnsi="Arial" w:cs="Arial"/>
          <w:sz w:val="20"/>
          <w:szCs w:val="20"/>
          <w:lang w:eastAsia="ru-RU"/>
        </w:rPr>
        <w:t xml:space="preserve"> и </w:t>
      </w:r>
      <w:hyperlink w:anchor="Par142" w:tooltip="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 w:history="1">
        <w:r w:rsidRPr="001E77B3">
          <w:rPr>
            <w:rFonts w:ascii="Arial" w:eastAsia="Times New Roman" w:hAnsi="Arial" w:cs="Arial"/>
            <w:color w:val="0000FF"/>
            <w:sz w:val="20"/>
            <w:szCs w:val="20"/>
            <w:lang w:eastAsia="ru-RU"/>
          </w:rPr>
          <w:t>1.1 части 1 статьи 7.1</w:t>
        </w:r>
      </w:hyperlink>
      <w:r w:rsidRPr="001E77B3">
        <w:rPr>
          <w:rFonts w:ascii="Arial" w:eastAsia="Times New Roman" w:hAnsi="Arial" w:cs="Arial"/>
          <w:sz w:val="20"/>
          <w:szCs w:val="20"/>
          <w:lang w:eastAsia="ru-RU"/>
        </w:rPr>
        <w:t xml:space="preserve"> настоящего Федерального закона, своих обязанностей в соответствии с законодательством о противодействии коррупции.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 ред. Федерального </w:t>
      </w:r>
      <w:hyperlink r:id="rId159" w:tooltip="Федеральный закон от 03.11.2015 N 303-ФЗ &quot;О внесении изменений в отдельные законодательные акты Российской Федерации&quot;{КонсультантПлюс}" w:history="1">
        <w:r w:rsidRPr="001E77B3">
          <w:rPr>
            <w:rFonts w:ascii="Arial" w:eastAsia="Times New Roman" w:hAnsi="Arial" w:cs="Arial"/>
            <w:color w:val="0000FF"/>
            <w:sz w:val="20"/>
            <w:szCs w:val="20"/>
            <w:lang w:eastAsia="ru-RU"/>
          </w:rPr>
          <w:t>закона</w:t>
        </w:r>
      </w:hyperlink>
      <w:r w:rsidRPr="001E77B3">
        <w:rPr>
          <w:rFonts w:ascii="Arial" w:eastAsia="Times New Roman" w:hAnsi="Arial" w:cs="Arial"/>
          <w:sz w:val="20"/>
          <w:szCs w:val="20"/>
          <w:lang w:eastAsia="ru-RU"/>
        </w:rPr>
        <w:t xml:space="preserve"> от 03.11.2015 N 303-ФЗ)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2. Проверки, предусмотренные </w:t>
      </w:r>
      <w:hyperlink w:anchor="Par361" w:tooltip="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 w:history="1">
        <w:r w:rsidRPr="001E77B3">
          <w:rPr>
            <w:rFonts w:ascii="Arial" w:eastAsia="Times New Roman" w:hAnsi="Arial" w:cs="Arial"/>
            <w:color w:val="0000FF"/>
            <w:sz w:val="20"/>
            <w:szCs w:val="20"/>
            <w:lang w:eastAsia="ru-RU"/>
          </w:rPr>
          <w:t>частью 1</w:t>
        </w:r>
      </w:hyperlink>
      <w:r w:rsidRPr="001E77B3">
        <w:rPr>
          <w:rFonts w:ascii="Arial" w:eastAsia="Times New Roman" w:hAnsi="Arial" w:cs="Arial"/>
          <w:sz w:val="20"/>
          <w:szCs w:val="20"/>
          <w:lang w:eastAsia="ru-RU"/>
        </w:rP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Статья 14. Ответственность юридических лиц за коррупционные правонарушения</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160" w:tooltip="&quot;Кодекс Российской Федерации об административных правонарушениях&quot; от 30.12.2001 N 195-ФЗ (ред. от 05.05.2014) (с изм. и доп., вступ. в силу с 07.06.2014)------------ Недействующая редакция{КонсультантПлюс}" w:history="1">
        <w:r w:rsidRPr="001E77B3">
          <w:rPr>
            <w:rFonts w:ascii="Arial" w:eastAsia="Times New Roman" w:hAnsi="Arial" w:cs="Arial"/>
            <w:color w:val="0000FF"/>
            <w:sz w:val="20"/>
            <w:szCs w:val="20"/>
            <w:lang w:eastAsia="ru-RU"/>
          </w:rPr>
          <w:t>законодательством</w:t>
        </w:r>
      </w:hyperlink>
      <w:r w:rsidRPr="001E77B3">
        <w:rPr>
          <w:rFonts w:ascii="Arial" w:eastAsia="Times New Roman" w:hAnsi="Arial" w:cs="Arial"/>
          <w:sz w:val="20"/>
          <w:szCs w:val="20"/>
          <w:lang w:eastAsia="ru-RU"/>
        </w:rPr>
        <w:t xml:space="preserve">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3. Положения настоящей статьи распространяются на иностранные юридические лица в случаях, предусмотренных </w:t>
      </w:r>
      <w:hyperlink r:id="rId161" w:tooltip="&quot;Кодекс Российской Федерации об административных правонарушениях&quot; от 30.12.2001 N 195-ФЗ (ред. от 05.05.2014) (с изм. и доп., вступ. в силу с 07.06.2014)------------ Недействующая редакция{КонсультантПлюс}" w:history="1">
        <w:r w:rsidRPr="001E77B3">
          <w:rPr>
            <w:rFonts w:ascii="Arial" w:eastAsia="Times New Roman" w:hAnsi="Arial" w:cs="Arial"/>
            <w:color w:val="0000FF"/>
            <w:sz w:val="20"/>
            <w:szCs w:val="20"/>
            <w:lang w:eastAsia="ru-RU"/>
          </w:rPr>
          <w:t>законодательством</w:t>
        </w:r>
      </w:hyperlink>
      <w:r w:rsidRPr="001E77B3">
        <w:rPr>
          <w:rFonts w:ascii="Arial" w:eastAsia="Times New Roman" w:hAnsi="Arial" w:cs="Arial"/>
          <w:sz w:val="20"/>
          <w:szCs w:val="20"/>
          <w:lang w:eastAsia="ru-RU"/>
        </w:rPr>
        <w:t xml:space="preserve"> Российской Федерации.</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Президент</w:t>
      </w:r>
    </w:p>
    <w:p w:rsidR="000260A4" w:rsidRPr="001E77B3" w:rsidRDefault="000260A4" w:rsidP="000260A4">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Российской Федерации</w:t>
      </w:r>
    </w:p>
    <w:p w:rsidR="000260A4" w:rsidRPr="001E77B3" w:rsidRDefault="000260A4" w:rsidP="000260A4">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Д.МЕДВЕДЕВ</w:t>
      </w:r>
    </w:p>
    <w:p w:rsidR="000260A4" w:rsidRPr="001E77B3" w:rsidRDefault="000260A4" w:rsidP="000260A4">
      <w:pPr>
        <w:widowControl w:val="0"/>
        <w:autoSpaceDE w:val="0"/>
        <w:autoSpaceDN w:val="0"/>
        <w:adjustRightInd w:val="0"/>
        <w:spacing w:after="0" w:line="240" w:lineRule="auto"/>
        <w:rPr>
          <w:rFonts w:ascii="Arial" w:eastAsia="Times New Roman" w:hAnsi="Arial" w:cs="Arial"/>
          <w:sz w:val="20"/>
          <w:szCs w:val="20"/>
          <w:lang w:eastAsia="ru-RU"/>
        </w:rPr>
      </w:pPr>
      <w:r w:rsidRPr="001E77B3">
        <w:rPr>
          <w:rFonts w:ascii="Arial" w:eastAsia="Times New Roman" w:hAnsi="Arial" w:cs="Arial"/>
          <w:sz w:val="20"/>
          <w:szCs w:val="20"/>
          <w:lang w:eastAsia="ru-RU"/>
        </w:rPr>
        <w:t>Москва, Кремль</w:t>
      </w:r>
    </w:p>
    <w:p w:rsidR="000260A4" w:rsidRPr="001E77B3" w:rsidRDefault="000260A4" w:rsidP="000260A4">
      <w:pPr>
        <w:widowControl w:val="0"/>
        <w:autoSpaceDE w:val="0"/>
        <w:autoSpaceDN w:val="0"/>
        <w:adjustRightInd w:val="0"/>
        <w:spacing w:after="0" w:line="240" w:lineRule="auto"/>
        <w:rPr>
          <w:rFonts w:ascii="Arial" w:eastAsia="Times New Roman" w:hAnsi="Arial" w:cs="Arial"/>
          <w:sz w:val="20"/>
          <w:szCs w:val="20"/>
          <w:lang w:eastAsia="ru-RU"/>
        </w:rPr>
      </w:pPr>
      <w:r w:rsidRPr="001E77B3">
        <w:rPr>
          <w:rFonts w:ascii="Arial" w:eastAsia="Times New Roman" w:hAnsi="Arial" w:cs="Arial"/>
          <w:sz w:val="20"/>
          <w:szCs w:val="20"/>
          <w:lang w:eastAsia="ru-RU"/>
        </w:rPr>
        <w:t>25 декабря 2008 года</w:t>
      </w:r>
    </w:p>
    <w:p w:rsidR="000260A4" w:rsidRPr="001E77B3" w:rsidRDefault="000260A4" w:rsidP="000260A4">
      <w:pPr>
        <w:widowControl w:val="0"/>
        <w:autoSpaceDE w:val="0"/>
        <w:autoSpaceDN w:val="0"/>
        <w:adjustRightInd w:val="0"/>
        <w:spacing w:after="0" w:line="240" w:lineRule="auto"/>
        <w:rPr>
          <w:rFonts w:ascii="Arial" w:eastAsia="Times New Roman" w:hAnsi="Arial" w:cs="Arial"/>
          <w:sz w:val="20"/>
          <w:szCs w:val="20"/>
          <w:lang w:eastAsia="ru-RU"/>
        </w:rPr>
      </w:pPr>
      <w:r w:rsidRPr="001E77B3">
        <w:rPr>
          <w:rFonts w:ascii="Arial" w:eastAsia="Times New Roman" w:hAnsi="Arial" w:cs="Arial"/>
          <w:sz w:val="20"/>
          <w:szCs w:val="20"/>
          <w:lang w:eastAsia="ru-RU"/>
        </w:rPr>
        <w:t>N 273-ФЗ</w:t>
      </w: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autoSpaceDE w:val="0"/>
        <w:autoSpaceDN w:val="0"/>
        <w:adjustRightInd w:val="0"/>
        <w:spacing w:after="0" w:line="240" w:lineRule="auto"/>
        <w:jc w:val="both"/>
        <w:rPr>
          <w:rFonts w:ascii="Arial" w:eastAsia="Times New Roman" w:hAnsi="Arial" w:cs="Arial"/>
          <w:sz w:val="20"/>
          <w:szCs w:val="20"/>
          <w:lang w:eastAsia="ru-RU"/>
        </w:rPr>
      </w:pPr>
    </w:p>
    <w:p w:rsidR="000260A4" w:rsidRPr="001E77B3" w:rsidRDefault="000260A4" w:rsidP="000260A4">
      <w:pPr>
        <w:widowControl w:val="0"/>
        <w:pBdr>
          <w:top w:val="single" w:sz="6" w:space="0" w:color="auto"/>
        </w:pBdr>
        <w:autoSpaceDE w:val="0"/>
        <w:autoSpaceDN w:val="0"/>
        <w:adjustRightInd w:val="0"/>
        <w:spacing w:before="100" w:after="100" w:line="240" w:lineRule="auto"/>
        <w:jc w:val="both"/>
        <w:rPr>
          <w:rFonts w:ascii="Arial" w:eastAsia="Times New Roman" w:hAnsi="Arial" w:cs="Arial"/>
          <w:sz w:val="2"/>
          <w:szCs w:val="2"/>
          <w:lang w:eastAsia="ru-RU"/>
        </w:rPr>
      </w:pPr>
    </w:p>
    <w:p w:rsidR="000260A4" w:rsidRDefault="000260A4" w:rsidP="000260A4"/>
    <w:p w:rsidR="000260A4" w:rsidRDefault="000260A4" w:rsidP="000260A4"/>
    <w:p w:rsidR="000260A4" w:rsidRDefault="000260A4" w:rsidP="000260A4"/>
    <w:p w:rsidR="000260A4" w:rsidRDefault="000260A4" w:rsidP="000260A4"/>
    <w:p w:rsidR="000260A4" w:rsidRDefault="000260A4" w:rsidP="000260A4"/>
    <w:p w:rsidR="000260A4" w:rsidRDefault="000260A4" w:rsidP="000260A4"/>
    <w:p w:rsidR="000260A4" w:rsidRDefault="000260A4" w:rsidP="000260A4"/>
    <w:p w:rsidR="00BC4635" w:rsidRDefault="00BC4635">
      <w:bookmarkStart w:id="26" w:name="_GoBack"/>
      <w:bookmarkEnd w:id="26"/>
    </w:p>
    <w:sectPr w:rsidR="00BC46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
    <w:nsid w:val="00000003"/>
    <w:multiLevelType w:val="multilevel"/>
    <w:tmpl w:val="00000003"/>
    <w:name w:val="WW8Num3"/>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
    <w:nsid w:val="066C7B14"/>
    <w:multiLevelType w:val="hybridMultilevel"/>
    <w:tmpl w:val="19C885CE"/>
    <w:lvl w:ilvl="0" w:tplc="D9B46B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DD502B"/>
    <w:multiLevelType w:val="hybridMultilevel"/>
    <w:tmpl w:val="20DCF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B41533"/>
    <w:multiLevelType w:val="multilevel"/>
    <w:tmpl w:val="0E7AA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F1E3122"/>
    <w:multiLevelType w:val="multilevel"/>
    <w:tmpl w:val="69E4AC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0"/>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0A4"/>
    <w:rsid w:val="000260A4"/>
    <w:rsid w:val="00BC46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0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260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260A4"/>
    <w:rPr>
      <w:rFonts w:ascii="Tahoma" w:hAnsi="Tahoma" w:cs="Tahoma"/>
      <w:sz w:val="16"/>
      <w:szCs w:val="16"/>
    </w:rPr>
  </w:style>
  <w:style w:type="numbering" w:customStyle="1" w:styleId="1">
    <w:name w:val="Нет списка1"/>
    <w:next w:val="a2"/>
    <w:uiPriority w:val="99"/>
    <w:semiHidden/>
    <w:unhideWhenUsed/>
    <w:rsid w:val="000260A4"/>
  </w:style>
  <w:style w:type="paragraph" w:customStyle="1" w:styleId="ConsPlusNormal">
    <w:name w:val="ConsPlusNormal"/>
    <w:rsid w:val="000260A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0260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0260A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0260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0260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0260A4"/>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0260A4"/>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TextList">
    <w:name w:val="ConsPlusTextList"/>
    <w:uiPriority w:val="99"/>
    <w:rsid w:val="000260A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0260A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5">
    <w:name w:val="List Paragraph"/>
    <w:basedOn w:val="a"/>
    <w:uiPriority w:val="34"/>
    <w:qFormat/>
    <w:rsid w:val="000260A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0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260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260A4"/>
    <w:rPr>
      <w:rFonts w:ascii="Tahoma" w:hAnsi="Tahoma" w:cs="Tahoma"/>
      <w:sz w:val="16"/>
      <w:szCs w:val="16"/>
    </w:rPr>
  </w:style>
  <w:style w:type="numbering" w:customStyle="1" w:styleId="1">
    <w:name w:val="Нет списка1"/>
    <w:next w:val="a2"/>
    <w:uiPriority w:val="99"/>
    <w:semiHidden/>
    <w:unhideWhenUsed/>
    <w:rsid w:val="000260A4"/>
  </w:style>
  <w:style w:type="paragraph" w:customStyle="1" w:styleId="ConsPlusNormal">
    <w:name w:val="ConsPlusNormal"/>
    <w:rsid w:val="000260A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0260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0260A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0260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0260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0260A4"/>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0260A4"/>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TextList">
    <w:name w:val="ConsPlusTextList"/>
    <w:uiPriority w:val="99"/>
    <w:rsid w:val="000260A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0260A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5">
    <w:name w:val="List Paragraph"/>
    <w:basedOn w:val="a"/>
    <w:uiPriority w:val="34"/>
    <w:qFormat/>
    <w:rsid w:val="000260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F82C841AEEB506C9A2335C74CBED29192382C13AA6CCF615863DD2E83O2K0I" TargetMode="External"/><Relationship Id="rId117" Type="http://schemas.openxmlformats.org/officeDocument/2006/relationships/hyperlink" Target="consultantplus://offline/ref=BF82C841AEEB506C9A2335C74CBED291913D2E12A36CCF615863DD2E8320EDC627DD31128F5260FEO0K2I" TargetMode="External"/><Relationship Id="rId21" Type="http://schemas.openxmlformats.org/officeDocument/2006/relationships/hyperlink" Target="consultantplus://offline/ref=BF82C841AEEB506C9A2335C74CBED291913D2E12A36CCF615863DD2E8320EDC627DD31128F5260FAO0K3I" TargetMode="External"/><Relationship Id="rId42" Type="http://schemas.openxmlformats.org/officeDocument/2006/relationships/hyperlink" Target="consultantplus://offline/ref=BF82C841AEEB506C9A2335C74CBED29192352714A06CCF615863DD2E8320EDC627DD31128F5264F9O0KDI" TargetMode="External"/><Relationship Id="rId47" Type="http://schemas.openxmlformats.org/officeDocument/2006/relationships/hyperlink" Target="consultantplus://offline/ref=BF82C841AEEB506C9A2335C74CBED291923A2D12A162CF615863DD2E8320EDC627DD31128F5265FEO0KCI" TargetMode="External"/><Relationship Id="rId63" Type="http://schemas.openxmlformats.org/officeDocument/2006/relationships/hyperlink" Target="consultantplus://offline/ref=BF82C841AEEB506C9A2335C74CBED291923A2D12A162CF615863DD2E8320EDC627DD31128F5265FFO0KAI" TargetMode="External"/><Relationship Id="rId68" Type="http://schemas.openxmlformats.org/officeDocument/2006/relationships/hyperlink" Target="consultantplus://offline/ref=BF82C841AEEB506C9A2335C74CBED291913D2F12A26ECF615863DD2E8320EDC627DD31128F5266FDO0KCI" TargetMode="External"/><Relationship Id="rId84" Type="http://schemas.openxmlformats.org/officeDocument/2006/relationships/hyperlink" Target="consultantplus://offline/ref=BF82C841AEEB506C9A2335C74CBED291913D2F12A26ECF615863DD2E8320EDC627DD31128F5266FDO0K3I" TargetMode="External"/><Relationship Id="rId89" Type="http://schemas.openxmlformats.org/officeDocument/2006/relationships/hyperlink" Target="consultantplus://offline/ref=BF82C841AEEB506C9A2335C74CBED291913D2F12A26ECF615863DD2E8320EDC627DD31128F5266F2O0KBI" TargetMode="External"/><Relationship Id="rId112" Type="http://schemas.openxmlformats.org/officeDocument/2006/relationships/hyperlink" Target="consultantplus://offline/ref=BF82C841AEEB506C9A2335C74CBED291923D2D10AB68CF615863DD2E8320EDC627DD31128F5264FAO0KDI" TargetMode="External"/><Relationship Id="rId133" Type="http://schemas.openxmlformats.org/officeDocument/2006/relationships/hyperlink" Target="consultantplus://offline/ref=BF82C841AEEB506C9A2335C74CBED291913D2E12A36CCF615863DD2E8320EDC627DD31128F5260FCO0K2I" TargetMode="External"/><Relationship Id="rId138" Type="http://schemas.openxmlformats.org/officeDocument/2006/relationships/hyperlink" Target="consultantplus://offline/ref=BF82C841AEEB506C9A2335C74CBED291923A2D12A162CF615863DD2E8320EDC627DD31128F5265FCO0KDI" TargetMode="External"/><Relationship Id="rId154" Type="http://schemas.openxmlformats.org/officeDocument/2006/relationships/hyperlink" Target="consultantplus://offline/ref=BF82C841AEEB506C9A2335C74CBED291913D2F12A26ECF615863DD2E8320EDC627DD31128F5266F3O0K8I" TargetMode="External"/><Relationship Id="rId159" Type="http://schemas.openxmlformats.org/officeDocument/2006/relationships/hyperlink" Target="consultantplus://offline/ref=BF82C841AEEB506C9A2335C74CBED29192352714A06CCF615863DD2E8320EDC627DD31128F5264FEO0KFI" TargetMode="External"/><Relationship Id="rId16" Type="http://schemas.openxmlformats.org/officeDocument/2006/relationships/hyperlink" Target="consultantplus://offline/ref=BF82C841AEEB506C9A2335C74CBED29192352714A06CCF615863DD2E8320EDC627DD31128F5264F9O0K8I" TargetMode="External"/><Relationship Id="rId107" Type="http://schemas.openxmlformats.org/officeDocument/2006/relationships/hyperlink" Target="consultantplus://offline/ref=BF82C841AEEB506C9A2335C74CBED291923D2D10AB68CF615863DD2E8320EDC627DD31128F5264FAO0KDI" TargetMode="External"/><Relationship Id="rId11" Type="http://schemas.openxmlformats.org/officeDocument/2006/relationships/hyperlink" Target="consultantplus://offline/ref=BF82C841AEEB506C9A2335C74CBED291923A2D12A66ACF615863DD2E8320EDC627DD31128F5265FEO0K3I" TargetMode="External"/><Relationship Id="rId32" Type="http://schemas.openxmlformats.org/officeDocument/2006/relationships/hyperlink" Target="consultantplus://offline/ref=BF82C841AEEB506C9A2335C74CBED291913D2E15A56CCF615863DD2E8320EDC627DD31128F5267F9O0KEI" TargetMode="External"/><Relationship Id="rId37" Type="http://schemas.openxmlformats.org/officeDocument/2006/relationships/hyperlink" Target="consultantplus://offline/ref=BF82C841AEEB506C9A2335C74CBED29192352615A46DCF615863DD2E83O2K0I" TargetMode="External"/><Relationship Id="rId53" Type="http://schemas.openxmlformats.org/officeDocument/2006/relationships/hyperlink" Target="consultantplus://offline/ref=BF82C841AEEB506C9A2335C74CBED291923A2D13AA62CF615863DD2E8320EDC627DD31128F5264FFO0KEI" TargetMode="External"/><Relationship Id="rId58" Type="http://schemas.openxmlformats.org/officeDocument/2006/relationships/hyperlink" Target="consultantplus://offline/ref=BF82C841AEEB506C9A2335C74CBED291923F271EAA68CF615863DD2E83O2K0I" TargetMode="External"/><Relationship Id="rId74" Type="http://schemas.openxmlformats.org/officeDocument/2006/relationships/hyperlink" Target="consultantplus://offline/ref=BF82C841AEEB506C9A2335C74CBED29192352C17A169CF615863DD2E8320EDC627DD31128F5264F9O0KFI" TargetMode="External"/><Relationship Id="rId79" Type="http://schemas.openxmlformats.org/officeDocument/2006/relationships/hyperlink" Target="consultantplus://offline/ref=BF82C841AEEB506C9A2335C74CBED291923A2D12A162CF615863DD2E8320EDC627DD31128F5265FFO0KEI" TargetMode="External"/><Relationship Id="rId102" Type="http://schemas.openxmlformats.org/officeDocument/2006/relationships/hyperlink" Target="consultantplus://offline/ref=BF82C841AEEB506C9A2335C74CBED291923A2D12A162CF615863DD2E8320EDC627DD31128F5265FCO0KEI" TargetMode="External"/><Relationship Id="rId123" Type="http://schemas.openxmlformats.org/officeDocument/2006/relationships/hyperlink" Target="consultantplus://offline/ref=BF82C841AEEB506C9A2335C74CBED29192352815A16ACF615863DD2E8320EDC627DD31128F5264FBO0K3I" TargetMode="External"/><Relationship Id="rId128" Type="http://schemas.openxmlformats.org/officeDocument/2006/relationships/hyperlink" Target="consultantplus://offline/ref=BF82C841AEEB506C9A2335C74CBED29192342F1FAA6DCF615863DD2E83O2K0I" TargetMode="External"/><Relationship Id="rId144" Type="http://schemas.openxmlformats.org/officeDocument/2006/relationships/hyperlink" Target="consultantplus://offline/ref=BF82C841AEEB506C9A2335C74CBED291913D2D17A56FCF615863DD2E8320EDC627DD31128F526CF8O0KAI" TargetMode="External"/><Relationship Id="rId149" Type="http://schemas.openxmlformats.org/officeDocument/2006/relationships/hyperlink" Target="consultantplus://offline/ref=BF82C841AEEB506C9A2335C74CBED29192342C1EAB6ECF615863DD2E8320EDC627DD31128F5264FAO0K2I" TargetMode="External"/><Relationship Id="rId5" Type="http://schemas.openxmlformats.org/officeDocument/2006/relationships/webSettings" Target="webSettings.xml"/><Relationship Id="rId90" Type="http://schemas.openxmlformats.org/officeDocument/2006/relationships/hyperlink" Target="consultantplus://offline/ref=BF82C841AEEB506C9A2335C74CBED29192352714A56FCF615863DD2E83O2K0I" TargetMode="External"/><Relationship Id="rId95" Type="http://schemas.openxmlformats.org/officeDocument/2006/relationships/hyperlink" Target="consultantplus://offline/ref=BF82C841AEEB506C9A2335C74CBED291913D2F12A26ECF615863DD2E8320EDC627DD31128F5266F2O0K8I" TargetMode="External"/><Relationship Id="rId160" Type="http://schemas.openxmlformats.org/officeDocument/2006/relationships/hyperlink" Target="consultantplus://offline/ref=BF82C841AEEB506C9A2335C74CBED291923B2D1FA368CF615863DD2E8320EDC627DD31128F5667F8O0KCI" TargetMode="External"/><Relationship Id="rId22" Type="http://schemas.openxmlformats.org/officeDocument/2006/relationships/hyperlink" Target="consultantplus://offline/ref=BF82C841AEEB506C9A2335C74CBED29191352812A93D98630936D3O2KBI" TargetMode="External"/><Relationship Id="rId27" Type="http://schemas.openxmlformats.org/officeDocument/2006/relationships/hyperlink" Target="consultantplus://offline/ref=BF82C841AEEB506C9A2335C74CBED291913D2E12A36CCF615863DD2E8320EDC627DD31128F5260FBO0KEI" TargetMode="External"/><Relationship Id="rId43" Type="http://schemas.openxmlformats.org/officeDocument/2006/relationships/hyperlink" Target="consultantplus://offline/ref=BF82C841AEEB506C9A2335C74CBED291913D261EA26ECF615863DD2E8320EDC627DD31128F5264FEO0K9I" TargetMode="External"/><Relationship Id="rId48" Type="http://schemas.openxmlformats.org/officeDocument/2006/relationships/hyperlink" Target="consultantplus://offline/ref=BF82C841AEEB506C9A2335C74CBED291913D2E12A36CCF615863DD2E8320EDC627DD31128F5260FBO0K3I" TargetMode="External"/><Relationship Id="rId64" Type="http://schemas.openxmlformats.org/officeDocument/2006/relationships/hyperlink" Target="consultantplus://offline/ref=BF82C841AEEB506C9A2335C74CBED291923A2914A36ECF615863DD2E8320EDC627DD31128F5264FCO0KBI" TargetMode="External"/><Relationship Id="rId69" Type="http://schemas.openxmlformats.org/officeDocument/2006/relationships/hyperlink" Target="consultantplus://offline/ref=BF82C841AEEB506C9A2335C74CBED29192352C17A16ACF615863DD2E8320EDC627DD31128F5264FEO0K3I" TargetMode="External"/><Relationship Id="rId113" Type="http://schemas.openxmlformats.org/officeDocument/2006/relationships/hyperlink" Target="consultantplus://offline/ref=BF82C841AEEB506C9A2335C74CBED291913D2C16AB69CF615863DD2E8320EDC627DD31128F5264FAO0K3I" TargetMode="External"/><Relationship Id="rId118" Type="http://schemas.openxmlformats.org/officeDocument/2006/relationships/hyperlink" Target="consultantplus://offline/ref=BF82C841AEEB506C9A2335C74CBED291913D2E12A36CCF615863DD2E8320EDC627DD31128F5260FFO0KAI" TargetMode="External"/><Relationship Id="rId134" Type="http://schemas.openxmlformats.org/officeDocument/2006/relationships/hyperlink" Target="consultantplus://offline/ref=BF82C841AEEB506C9A2335C74CBED2919235291EAB6ECF615863DD2E8320EDC627DD31128F5264FDO0K2I" TargetMode="External"/><Relationship Id="rId139" Type="http://schemas.openxmlformats.org/officeDocument/2006/relationships/hyperlink" Target="consultantplus://offline/ref=BF82C841AEEB506C9A2335C74CBED291913D2F12A26ECF615863DD2E8320EDC627DD31128F5266F2O0K2I" TargetMode="External"/><Relationship Id="rId80" Type="http://schemas.openxmlformats.org/officeDocument/2006/relationships/hyperlink" Target="consultantplus://offline/ref=BF82C841AEEB506C9A2335C74CBED29192392F17A56ECF615863DD2E8320EDC627DD31128F5264F9O0K8I" TargetMode="External"/><Relationship Id="rId85" Type="http://schemas.openxmlformats.org/officeDocument/2006/relationships/hyperlink" Target="consultantplus://offline/ref=BF82C841AEEB506C9A2335C74CBED291923A2D12A162CF615863DD2E8320EDC627DD31128F5265FFO0KCI" TargetMode="External"/><Relationship Id="rId150" Type="http://schemas.openxmlformats.org/officeDocument/2006/relationships/hyperlink" Target="consultantplus://offline/ref=BF82C841AEEB506C9A2335C74CBED291913D2F12A26ECF615863DD2E8320EDC627DD31128F5266F3O0KAI" TargetMode="External"/><Relationship Id="rId155" Type="http://schemas.openxmlformats.org/officeDocument/2006/relationships/hyperlink" Target="consultantplus://offline/ref=BF82C841AEEB506C9A2335C74CBED291923A2D12A162CF615863DD2E8320EDC627DD31128F5265FDO0K9I" TargetMode="External"/><Relationship Id="rId12" Type="http://schemas.openxmlformats.org/officeDocument/2006/relationships/hyperlink" Target="consultantplus://offline/ref=BF82C841AEEB506C9A2335C74CBED29192382D13A46FCF615863DD2E8320EDC627DD31128F5264FAO0K2I" TargetMode="External"/><Relationship Id="rId17" Type="http://schemas.openxmlformats.org/officeDocument/2006/relationships/hyperlink" Target="consultantplus://offline/ref=BF82C841AEEB506C9A2335C74CBED29192352612A169CF615863DD2E8320EDC627DD31128F5264F8O0K8I" TargetMode="External"/><Relationship Id="rId33" Type="http://schemas.openxmlformats.org/officeDocument/2006/relationships/hyperlink" Target="consultantplus://offline/ref=BF82C841AEEB506C9A2335C74CBED291923A2D12A66ACF615863DD2E8320EDC627DD31128F5265FFO0KAI" TargetMode="External"/><Relationship Id="rId38" Type="http://schemas.openxmlformats.org/officeDocument/2006/relationships/hyperlink" Target="consultantplus://offline/ref=BF82C841AEEB506C9A2335C74CBED291923A2D13AA62CF615863DD2E8320EDC627DD31128F5264FEO0KFI" TargetMode="External"/><Relationship Id="rId59" Type="http://schemas.openxmlformats.org/officeDocument/2006/relationships/hyperlink" Target="consultantplus://offline/ref=BF82C841AEEB506C9A2335C74CBED291923A2D13AA62CF615863DD2E8320EDC627DD31128F5264FFO0KCI" TargetMode="External"/><Relationship Id="rId103" Type="http://schemas.openxmlformats.org/officeDocument/2006/relationships/hyperlink" Target="consultantplus://offline/ref=BF82C841AEEB506C9A2335C74CBED2919235291EAB6ECF615863DD2E8320EDC627DD31128F5264FDO0K8I" TargetMode="External"/><Relationship Id="rId108" Type="http://schemas.openxmlformats.org/officeDocument/2006/relationships/hyperlink" Target="consultantplus://offline/ref=BF82C841AEEB506C9A2335C74CBED291913D2E12A36CCF615863DD2E8320EDC627DD31128F5260FEO0KBI" TargetMode="External"/><Relationship Id="rId124" Type="http://schemas.openxmlformats.org/officeDocument/2006/relationships/hyperlink" Target="consultantplus://offline/ref=BF82C841AEEB506C9A2335C74CBED2919A3E261FA260926B503AD12CO8K4I" TargetMode="External"/><Relationship Id="rId129" Type="http://schemas.openxmlformats.org/officeDocument/2006/relationships/hyperlink" Target="consultantplus://offline/ref=BF82C841AEEB506C9A2335C74CBED2919235291EAB6ECF615863DD2E8320EDC627DD31128F5264FDO0KEI" TargetMode="External"/><Relationship Id="rId54" Type="http://schemas.openxmlformats.org/officeDocument/2006/relationships/hyperlink" Target="consultantplus://offline/ref=BF82C841AEEB506C9A2335C74CBED291923F271EAA68CF615863DD2E8320EDC627DD31128F5264FBO0K8I" TargetMode="External"/><Relationship Id="rId70" Type="http://schemas.openxmlformats.org/officeDocument/2006/relationships/hyperlink" Target="consultantplus://offline/ref=BF82C841AEEB506C9A2335C74CBED29192342B1EA763CF615863DD2E83O2K0I" TargetMode="External"/><Relationship Id="rId75" Type="http://schemas.openxmlformats.org/officeDocument/2006/relationships/hyperlink" Target="consultantplus://offline/ref=BF82C841AEEB506C9A2335C74CBED291923A2D12A162CF615863DD2E8320EDC627DD31128F5265FFO0K9I" TargetMode="External"/><Relationship Id="rId91" Type="http://schemas.openxmlformats.org/officeDocument/2006/relationships/hyperlink" Target="consultantplus://offline/ref=BF82C841AEEB506C9A2335C74CBED29192352C17A16ACF615863DD2E8320EDC627DD31128F5264FEO0K3I" TargetMode="External"/><Relationship Id="rId96" Type="http://schemas.openxmlformats.org/officeDocument/2006/relationships/hyperlink" Target="consultantplus://offline/ref=BF82C841AEEB506C9A2335C74CBED2919235291EAB6ECF615863DD2E8320EDC627DD31128F5264FFO0K3I" TargetMode="External"/><Relationship Id="rId140" Type="http://schemas.openxmlformats.org/officeDocument/2006/relationships/hyperlink" Target="consultantplus://offline/ref=BF82C841AEEB506C9A2335C74CBED291913D2E12A36CCF615863DD2E8320EDC627DD31128F5260FDO0KEI" TargetMode="External"/><Relationship Id="rId145" Type="http://schemas.openxmlformats.org/officeDocument/2006/relationships/hyperlink" Target="consultantplus://offline/ref=BF82C841AEEB506C9A2335C74CBED291913D2D17A56FCF615863DD2E8320EDC627DD311AO8K7I" TargetMode="External"/><Relationship Id="rId161" Type="http://schemas.openxmlformats.org/officeDocument/2006/relationships/hyperlink" Target="consultantplus://offline/ref=BF82C841AEEB506C9A2335C74CBED291923B2D1FA368CF615863DD2E8320EDC627DD31128F5264FFO0KDI" TargetMode="External"/><Relationship Id="rId1" Type="http://schemas.openxmlformats.org/officeDocument/2006/relationships/numbering" Target="numbering.xml"/><Relationship Id="rId6" Type="http://schemas.openxmlformats.org/officeDocument/2006/relationships/hyperlink" Target="http://www.consultant.ru" TargetMode="External"/><Relationship Id="rId15" Type="http://schemas.openxmlformats.org/officeDocument/2006/relationships/hyperlink" Target="consultantplus://offline/ref=BF82C841AEEB506C9A2335C74CBED2919235291EAB6ECF615863DD2E8320EDC627DD31128F5264FFO0KDI" TargetMode="External"/><Relationship Id="rId23" Type="http://schemas.openxmlformats.org/officeDocument/2006/relationships/hyperlink" Target="consultantplus://offline/ref=BF82C841AEEB506C9A2335C74CBED291913D2617AB69CF615863DD2E8320EDC627DD31128F5166FAO0KDI" TargetMode="External"/><Relationship Id="rId28" Type="http://schemas.openxmlformats.org/officeDocument/2006/relationships/hyperlink" Target="consultantplus://offline/ref=BF82C841AEEB506C9A2335C74CBED291923F271EAA68CF615863DD2E83O2K0I" TargetMode="External"/><Relationship Id="rId36" Type="http://schemas.openxmlformats.org/officeDocument/2006/relationships/hyperlink" Target="consultantplus://offline/ref=BF82C841AEEB506C9A2335C74CBED29192352714A06CCF615863DD2E8320EDC627DD31128F5264F9O0KEI" TargetMode="External"/><Relationship Id="rId49" Type="http://schemas.openxmlformats.org/officeDocument/2006/relationships/hyperlink" Target="consultantplus://offline/ref=BF82C841AEEB506C9A2335C74CBED291923A2D13AA62CF615863DD2E8320EDC627DD31128F5264FFO0K8I" TargetMode="External"/><Relationship Id="rId57" Type="http://schemas.openxmlformats.org/officeDocument/2006/relationships/hyperlink" Target="consultantplus://offline/ref=BF82C841AEEB506C9A2335C74CBED29192392F17A56ECF615863DD2E8320EDC627DD31128F5264F8O0KFI" TargetMode="External"/><Relationship Id="rId106" Type="http://schemas.openxmlformats.org/officeDocument/2006/relationships/hyperlink" Target="consultantplus://offline/ref=BF82C841AEEB506C9A2335C74CBED291913D2E12A36CCF615863DD2E8320EDC627DD31128F5260FEO0KAI" TargetMode="External"/><Relationship Id="rId114" Type="http://schemas.openxmlformats.org/officeDocument/2006/relationships/hyperlink" Target="consultantplus://offline/ref=BF82C841AEEB506C9A2335C74CBED291913D2E12A36CCF615863DD2E8320EDC627DD31128F5260FEO0KDI" TargetMode="External"/><Relationship Id="rId119" Type="http://schemas.openxmlformats.org/officeDocument/2006/relationships/hyperlink" Target="consultantplus://offline/ref=BF82C841AEEB506C9A2335C74CBED29192382D13A46FCF615863DD2E8320EDC627DD31128F5264FAO0K2I" TargetMode="External"/><Relationship Id="rId127" Type="http://schemas.openxmlformats.org/officeDocument/2006/relationships/hyperlink" Target="consultantplus://offline/ref=BF82C841AEEB506C9A2335C74CBED29192352714A06CCF615863DD2E8320EDC627DD31128F5264FEO0K8I" TargetMode="External"/><Relationship Id="rId10" Type="http://schemas.openxmlformats.org/officeDocument/2006/relationships/hyperlink" Target="consultantplus://offline/ref=BF82C841AEEB506C9A2335C74CBED29192392F17A56ECF615863DD2E8320EDC627DD31128F5264F8O0K9I" TargetMode="External"/><Relationship Id="rId31" Type="http://schemas.openxmlformats.org/officeDocument/2006/relationships/hyperlink" Target="consultantplus://offline/ref=BF82C841AEEB506C9A2335C74CBED291913D2E12A36CCF615863DD2E8320EDC627DD31128F5260FBO0KDI" TargetMode="External"/><Relationship Id="rId44" Type="http://schemas.openxmlformats.org/officeDocument/2006/relationships/hyperlink" Target="consultantplus://offline/ref=BF82C841AEEB506C9A2335C74CBED291913C2F17A66ECF615863DD2E8320EDC627DD311289O5K2I" TargetMode="External"/><Relationship Id="rId52" Type="http://schemas.openxmlformats.org/officeDocument/2006/relationships/hyperlink" Target="consultantplus://offline/ref=BF82C841AEEB506C9A2335C74CBED291923F271EAA68CF615863DD2E8320EDC627DD31128F5265FEO0KCI" TargetMode="External"/><Relationship Id="rId60" Type="http://schemas.openxmlformats.org/officeDocument/2006/relationships/hyperlink" Target="consultantplus://offline/ref=BF82C841AEEB506C9A2335C74CBED291923A2D13AA62CF615863DD2E8320EDC627DD31128F5264FFO0K2I" TargetMode="External"/><Relationship Id="rId65" Type="http://schemas.openxmlformats.org/officeDocument/2006/relationships/hyperlink" Target="consultantplus://offline/ref=BF82C841AEEB506C9A2335C74CBED291923A2914A36ECF615863DD2E8320EDC627DD31128F5265FDO0KCI" TargetMode="External"/><Relationship Id="rId73" Type="http://schemas.openxmlformats.org/officeDocument/2006/relationships/hyperlink" Target="consultantplus://offline/ref=BF82C841AEEB506C9A2335C74CBED291913D2F12A26ECF615863DD2E8320EDC627DD31128F5266FDO0KDI" TargetMode="External"/><Relationship Id="rId78" Type="http://schemas.openxmlformats.org/officeDocument/2006/relationships/hyperlink" Target="consultantplus://offline/ref=BF82C841AEEB506C9A2335C74CBED29192392F17A56ECF615863DD2E8320EDC627DD31128F5264F9O0KAI" TargetMode="External"/><Relationship Id="rId81" Type="http://schemas.openxmlformats.org/officeDocument/2006/relationships/hyperlink" Target="consultantplus://offline/ref=BF82C841AEEB506C9A2335C74CBED291913D2F12A26ECF615863DD2E8320EDC627DD31128F5266FDO0K2I" TargetMode="External"/><Relationship Id="rId86" Type="http://schemas.openxmlformats.org/officeDocument/2006/relationships/hyperlink" Target="consultantplus://offline/ref=BF82C841AEEB506C9A2335C74CBED291923F271EAA68CF615863DD2E83O2K0I" TargetMode="External"/><Relationship Id="rId94" Type="http://schemas.openxmlformats.org/officeDocument/2006/relationships/hyperlink" Target="consultantplus://offline/ref=BF82C841AEEB506C9A2335C74CBED2919235291EAB6ECF615863DD2E8320EDC627DD31128F5264FFO0K2I" TargetMode="External"/><Relationship Id="rId99" Type="http://schemas.openxmlformats.org/officeDocument/2006/relationships/hyperlink" Target="consultantplus://offline/ref=BF82C841AEEB506C9A2335C74CBED291923A2D12A162CF615863DD2E8320EDC627DD31128F5265FCO0K9I" TargetMode="External"/><Relationship Id="rId101" Type="http://schemas.openxmlformats.org/officeDocument/2006/relationships/hyperlink" Target="consultantplus://offline/ref=BF82C841AEEB506C9A2335C74CBED291913D2E12A36CCF615863DD2E8320EDC627DD31128F5260F9O0KCI" TargetMode="External"/><Relationship Id="rId122" Type="http://schemas.openxmlformats.org/officeDocument/2006/relationships/hyperlink" Target="consultantplus://offline/ref=BF82C841AEEB506C9A2335C74CBED29192352612A169CF615863DD2E8320EDC627DD31128F5264F8O0KEI" TargetMode="External"/><Relationship Id="rId130" Type="http://schemas.openxmlformats.org/officeDocument/2006/relationships/hyperlink" Target="consultantplus://offline/ref=BF82C841AEEB506C9A2335C74CBED29192352714A06CCF615863DD2E8320EDC627DD31128F5264FEO0K9I" TargetMode="External"/><Relationship Id="rId135" Type="http://schemas.openxmlformats.org/officeDocument/2006/relationships/hyperlink" Target="consultantplus://offline/ref=BF82C841AEEB506C9A2335C74CBED291913D2E12A36CCF615863DD2E8320EDC627DD31128F5260FDO0KBI" TargetMode="External"/><Relationship Id="rId143" Type="http://schemas.openxmlformats.org/officeDocument/2006/relationships/hyperlink" Target="consultantplus://offline/ref=BF82C841AEEB506C9A2335C74CBED291913D2D17A56FCF615863DD2E8320EDC627DD31128F5265FDO0K3I" TargetMode="External"/><Relationship Id="rId148" Type="http://schemas.openxmlformats.org/officeDocument/2006/relationships/hyperlink" Target="consultantplus://offline/ref=BF82C841AEEB506C9A2335C74CBED291913D2E12A36CCF615863DD2E8320EDC627DD31128F5260FDO0KDI" TargetMode="External"/><Relationship Id="rId151" Type="http://schemas.openxmlformats.org/officeDocument/2006/relationships/hyperlink" Target="consultantplus://offline/ref=BF82C841AEEB506C9A2335C74CBED291923A2D12A162CF615863DD2E8320EDC627DD31128F5265FDO0KBI" TargetMode="External"/><Relationship Id="rId156" Type="http://schemas.openxmlformats.org/officeDocument/2006/relationships/hyperlink" Target="consultantplus://offline/ref=BF82C841AEEB506C9A2335C74CBED291913D2F12A26ECF615863DD2E8320EDC627DD31128F5266F3O0K9I" TargetMode="External"/><Relationship Id="rId4" Type="http://schemas.openxmlformats.org/officeDocument/2006/relationships/settings" Target="settings.xml"/><Relationship Id="rId9" Type="http://schemas.openxmlformats.org/officeDocument/2006/relationships/hyperlink" Target="consultantplus://offline/ref=BF82C841AEEB506C9A2335C74CBED291923A2D12A162CF615863DD2E8320EDC627DD31128F5265FEO0K9I" TargetMode="External"/><Relationship Id="rId13" Type="http://schemas.openxmlformats.org/officeDocument/2006/relationships/hyperlink" Target="consultantplus://offline/ref=BF82C841AEEB506C9A2335C74CBED291913D2E15A56CCF615863DD2E8320EDC627DD31128F5267F9O0KEI" TargetMode="External"/><Relationship Id="rId18" Type="http://schemas.openxmlformats.org/officeDocument/2006/relationships/hyperlink" Target="consultantplus://offline/ref=BF82C841AEEB506C9A2335C74CBED29192342C1EAB6ECF615863DD2E8320EDC627DD31128F5264FAO0K2I" TargetMode="External"/><Relationship Id="rId39" Type="http://schemas.openxmlformats.org/officeDocument/2006/relationships/hyperlink" Target="consultantplus://offline/ref=BF82C841AEEB506C9A2335C74CBED291913D2F12A26ECF615863DD2E8320EDC627DD31128F5266FDO0K8I" TargetMode="External"/><Relationship Id="rId109" Type="http://schemas.openxmlformats.org/officeDocument/2006/relationships/hyperlink" Target="consultantplus://offline/ref=BF82C841AEEB506C9A2335C74CBED291913D2E12A36CCF615863DD2E8320EDC627DD31128F5260FEO0K9I" TargetMode="External"/><Relationship Id="rId34" Type="http://schemas.openxmlformats.org/officeDocument/2006/relationships/hyperlink" Target="consultantplus://offline/ref=BF82C841AEEB506C9A2335C74CBED29192352612AB6ACF615863DD2E83O2K0I" TargetMode="External"/><Relationship Id="rId50" Type="http://schemas.openxmlformats.org/officeDocument/2006/relationships/hyperlink" Target="consultantplus://offline/ref=BF82C841AEEB506C9A2335C74CBED291923F271EAA68CF615863DD2E8320EDC627DD31128F5265FBO0KFI" TargetMode="External"/><Relationship Id="rId55" Type="http://schemas.openxmlformats.org/officeDocument/2006/relationships/hyperlink" Target="consultantplus://offline/ref=BF82C841AEEB506C9A2335C74CBED291913D2F12A26ECF615863DD2E8320EDC627DD31128F5266FDO0KFI" TargetMode="External"/><Relationship Id="rId76" Type="http://schemas.openxmlformats.org/officeDocument/2006/relationships/hyperlink" Target="consultantplus://offline/ref=BF82C841AEEB506C9A2335C74CBED29192392F17A56ECF615863DD2E8320EDC627DD31128F5264F8O0K3I" TargetMode="External"/><Relationship Id="rId97" Type="http://schemas.openxmlformats.org/officeDocument/2006/relationships/hyperlink" Target="consultantplus://offline/ref=BF82C841AEEB506C9A2335C74CBED2919235291EAB6ECF615863DD2E8320EDC627DD31128F5264FCO0K9I" TargetMode="External"/><Relationship Id="rId104" Type="http://schemas.openxmlformats.org/officeDocument/2006/relationships/hyperlink" Target="consultantplus://offline/ref=BF82C841AEEB506C9A2335C74CBED291913D2F12A26ECF615863DD2E8320EDC627DD31128F5266F2O0KFI" TargetMode="External"/><Relationship Id="rId120" Type="http://schemas.openxmlformats.org/officeDocument/2006/relationships/hyperlink" Target="consultantplus://offline/ref=BF82C841AEEB506C9A2335C74CBED291923A2D13AA62CF615863DD2E8320EDC627DD31128F5264FCO0KBI" TargetMode="External"/><Relationship Id="rId125" Type="http://schemas.openxmlformats.org/officeDocument/2006/relationships/hyperlink" Target="consultantplus://offline/ref=BF82C841AEEB506C9A2335C74CBED29192352714A06CCF615863DD2E8320EDC627DD31128F5264FEO0KAI" TargetMode="External"/><Relationship Id="rId141" Type="http://schemas.openxmlformats.org/officeDocument/2006/relationships/hyperlink" Target="consultantplus://offline/ref=BF82C841AEEB506C9A2335C74CBED291913D2D17A56FCF615863DD2E8320EDC627DD3110O8KFI" TargetMode="External"/><Relationship Id="rId146" Type="http://schemas.openxmlformats.org/officeDocument/2006/relationships/hyperlink" Target="consultantplus://offline/ref=BF82C841AEEB506C9A2335C74CBED2919235291EAB6ECF615863DD2E8320EDC627DD31128F5264F2O0KAI" TargetMode="External"/><Relationship Id="rId7" Type="http://schemas.openxmlformats.org/officeDocument/2006/relationships/hyperlink" Target="consultantplus://offline/ref=BF82C841AEEB506C9A2335C74CBED291913D2E13A36FCF615863DD2E8320EDC627DD31128F5267FEO0KDI" TargetMode="External"/><Relationship Id="rId71" Type="http://schemas.openxmlformats.org/officeDocument/2006/relationships/hyperlink" Target="consultantplus://offline/ref=BF82C841AEEB506C9A2335C74CBED291923A2D12A162CF615863DD2E8320EDC627DD31128F5265FFO0K8I" TargetMode="External"/><Relationship Id="rId92" Type="http://schemas.openxmlformats.org/officeDocument/2006/relationships/hyperlink" Target="consultantplus://offline/ref=BF82C841AEEB506C9A2335C74CBED291913D2F12A76DCF615863DD2E83O2K0I"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consultantplus://offline/ref=BF82C841AEEB506C9A2335C74CBED291913D2E12A36CCF615863DD2E8320EDC627DD31128F5260FBO0KCI" TargetMode="External"/><Relationship Id="rId24" Type="http://schemas.openxmlformats.org/officeDocument/2006/relationships/hyperlink" Target="consultantplus://offline/ref=BF82C841AEEB506C9A2335C74CBED291913D2E12A36CCF615863DD2E8320EDC627DD31128F5260FBO0KBI" TargetMode="External"/><Relationship Id="rId40" Type="http://schemas.openxmlformats.org/officeDocument/2006/relationships/hyperlink" Target="consultantplus://offline/ref=BF82C841AEEB506C9A2335C74CBED29192352714A06CCF615863DD2E8320EDC627DD31128F5264F9O0KFI" TargetMode="External"/><Relationship Id="rId45" Type="http://schemas.openxmlformats.org/officeDocument/2006/relationships/hyperlink" Target="consultantplus://offline/ref=BF82C841AEEB506C9A2335C74CBED291923A2D13AA62CF615863DD2E8320EDC627DD31128F5264FEO0K3I" TargetMode="External"/><Relationship Id="rId66" Type="http://schemas.openxmlformats.org/officeDocument/2006/relationships/hyperlink" Target="consultantplus://offline/ref=BF82C841AEEB506C9A2335C74CBED291923A2D12A162CF615863DD2E8320EDC627DD31128F5265FFO0KBI" TargetMode="External"/><Relationship Id="rId87" Type="http://schemas.openxmlformats.org/officeDocument/2006/relationships/hyperlink" Target="consultantplus://offline/ref=BF82C841AEEB506C9A2335C74CBED29192352714A56FCF615863DD2E8320EDC627DD31128F5264F8O0KDI" TargetMode="External"/><Relationship Id="rId110" Type="http://schemas.openxmlformats.org/officeDocument/2006/relationships/hyperlink" Target="consultantplus://offline/ref=BF82C841AEEB506C9A2335C74CBED291913D2E12A36CCF615863DD2E8320EDC627DD31128F5260FEO0KFI" TargetMode="External"/><Relationship Id="rId115" Type="http://schemas.openxmlformats.org/officeDocument/2006/relationships/hyperlink" Target="consultantplus://offline/ref=BF82C841AEEB506C9A2335C74CBED291923B2D1FA368CF615863DD2E8320EDC627DD31128F5667F9O0K8I" TargetMode="External"/><Relationship Id="rId131" Type="http://schemas.openxmlformats.org/officeDocument/2006/relationships/hyperlink" Target="consultantplus://offline/ref=BF82C841AEEB506C9A2335C74CBED2919235291EAB6ECF615863DD2E8320EDC627DD31128F5264FDO0KCI" TargetMode="External"/><Relationship Id="rId136" Type="http://schemas.openxmlformats.org/officeDocument/2006/relationships/hyperlink" Target="consultantplus://offline/ref=BF82C841AEEB506C9A2335C74CBED2919235291EAB6ECF615863DD2E8320EDC627DD31128F5264FDO0K3I" TargetMode="External"/><Relationship Id="rId157" Type="http://schemas.openxmlformats.org/officeDocument/2006/relationships/hyperlink" Target="consultantplus://offline/ref=BF82C841AEEB506C9A2335C74CBED291923A2D12A162CF615863DD2E8320EDC627DD31128F5265FDO0KCI" TargetMode="External"/><Relationship Id="rId61" Type="http://schemas.openxmlformats.org/officeDocument/2006/relationships/hyperlink" Target="consultantplus://offline/ref=BF82C841AEEB506C9A2335C74CBED29192352C17A362CF615863DD2E8320EDC627DD31128F5264F8O0KEI" TargetMode="External"/><Relationship Id="rId82" Type="http://schemas.openxmlformats.org/officeDocument/2006/relationships/hyperlink" Target="consultantplus://offline/ref=BF82C841AEEB506C9A2335C74CBED291923A2D12A162CF615863DD2E8320EDC627DD31128F5265FFO0KFI" TargetMode="External"/><Relationship Id="rId152" Type="http://schemas.openxmlformats.org/officeDocument/2006/relationships/hyperlink" Target="consultantplus://offline/ref=BF82C841AEEB506C9A2335C74CBED291913D2617AB69CF615863DD2E8320EDC627DD31128F5266FAO0KEI" TargetMode="External"/><Relationship Id="rId19" Type="http://schemas.openxmlformats.org/officeDocument/2006/relationships/hyperlink" Target="consultantplus://offline/ref=BF82C841AEEB506C9A2335C74CBED291913D2F12A26ECF615863DD2E8320EDC627DD31128F5266FCO0K2I" TargetMode="External"/><Relationship Id="rId14" Type="http://schemas.openxmlformats.org/officeDocument/2006/relationships/hyperlink" Target="consultantplus://offline/ref=BF82C841AEEB506C9A2335C74CBED291923A2D13AA62CF615863DD2E8320EDC627DD31128F5264FEO0K8I" TargetMode="External"/><Relationship Id="rId30" Type="http://schemas.openxmlformats.org/officeDocument/2006/relationships/hyperlink" Target="consultantplus://offline/ref=BF82C841AEEB506C9A2335C74CBED291923A2D12A162CF615863DD2E8320EDC627DD31128F5265FEO0KEI" TargetMode="External"/><Relationship Id="rId35" Type="http://schemas.openxmlformats.org/officeDocument/2006/relationships/hyperlink" Target="consultantplus://offline/ref=BF82C841AEEB506C9A2335C74CBED291913D2F12A26ECF615863DD2E8320EDC627DD31128F5266FDO0KBI" TargetMode="External"/><Relationship Id="rId56" Type="http://schemas.openxmlformats.org/officeDocument/2006/relationships/hyperlink" Target="consultantplus://offline/ref=BF82C841AEEB506C9A2335C74CBED291923F271EAA68CF615863DD2E83O2K0I" TargetMode="External"/><Relationship Id="rId77" Type="http://schemas.openxmlformats.org/officeDocument/2006/relationships/hyperlink" Target="consultantplus://offline/ref=BF82C841AEEB506C9A2335C74CBED291923A2F10A163CF615863DD2E8320EDC627DD31128F5264FAO0K3I" TargetMode="External"/><Relationship Id="rId100" Type="http://schemas.openxmlformats.org/officeDocument/2006/relationships/hyperlink" Target="consultantplus://offline/ref=BF82C841AEEB506C9A2335C74CBED291913D2F12A26ECF615863DD2E8320EDC627DD31128F5266F2O0KEI" TargetMode="External"/><Relationship Id="rId105" Type="http://schemas.openxmlformats.org/officeDocument/2006/relationships/hyperlink" Target="consultantplus://offline/ref=BF82C841AEEB506C9A2335C74CBED29192382714A06ECF615863DD2E83O2K0I" TargetMode="External"/><Relationship Id="rId126" Type="http://schemas.openxmlformats.org/officeDocument/2006/relationships/hyperlink" Target="consultantplus://offline/ref=BF82C841AEEB506C9A2335C74CBED291923B2B10A36BCF615863DD2E8320EDC627DD31128F5264F8O0KEI" TargetMode="External"/><Relationship Id="rId147" Type="http://schemas.openxmlformats.org/officeDocument/2006/relationships/hyperlink" Target="consultantplus://offline/ref=BF82C841AEEB506C9A2335C74CBED291913D2F12A26ECF615863DD2E8320EDC627DD31128F5266F2O0K3I" TargetMode="External"/><Relationship Id="rId8" Type="http://schemas.openxmlformats.org/officeDocument/2006/relationships/hyperlink" Target="consultantplus://offline/ref=BF82C841AEEB506C9A2335C74CBED291913D2E12A36CCF615863DD2E8320EDC627DD31128F5260FAO0K8I" TargetMode="External"/><Relationship Id="rId51" Type="http://schemas.openxmlformats.org/officeDocument/2006/relationships/hyperlink" Target="consultantplus://offline/ref=BF82C841AEEB506C9A2335C74CBED291923A2D12A162CF615863DD2E8320EDC627DD31128F5265FEO0K2I" TargetMode="External"/><Relationship Id="rId72" Type="http://schemas.openxmlformats.org/officeDocument/2006/relationships/hyperlink" Target="consultantplus://offline/ref=BF82C841AEEB506C9A2335C74CBED29192352612A169CF615863DD2E8320EDC627DD31128F5264F8O0K9I" TargetMode="External"/><Relationship Id="rId93" Type="http://schemas.openxmlformats.org/officeDocument/2006/relationships/hyperlink" Target="consultantplus://offline/ref=BF82C841AEEB506C9A2335C74CBED291923A2D13AA62CF615863DD2E8320EDC627DD31128F5264FCO0KAI" TargetMode="External"/><Relationship Id="rId98" Type="http://schemas.openxmlformats.org/officeDocument/2006/relationships/hyperlink" Target="consultantplus://offline/ref=BF82C841AEEB506C9A2335C74CBED29192342715A76DCF615863DD2E8320EDC627DD31128F5067FFO0KDI" TargetMode="External"/><Relationship Id="rId121" Type="http://schemas.openxmlformats.org/officeDocument/2006/relationships/hyperlink" Target="consultantplus://offline/ref=BF82C841AEEB506C9A2335C74CBED29192352714A06CCF615863DD2E8320EDC627DD31128F5264F9O0K3I" TargetMode="External"/><Relationship Id="rId142" Type="http://schemas.openxmlformats.org/officeDocument/2006/relationships/hyperlink" Target="consultantplus://offline/ref=BF82C841AEEB506C9A2335C74CBED291913D2D17A56FCF615863DD2E8320EDC627DD31128F5265FFO0KEI" TargetMode="External"/><Relationship Id="rId163" Type="http://schemas.openxmlformats.org/officeDocument/2006/relationships/theme" Target="theme/theme1.xml"/><Relationship Id="rId3" Type="http://schemas.microsoft.com/office/2007/relationships/stylesWithEffects" Target="stylesWithEffects.xml"/><Relationship Id="rId25" Type="http://schemas.openxmlformats.org/officeDocument/2006/relationships/hyperlink" Target="consultantplus://offline/ref=BF82C841AEEB506C9A2335C74CBED291923E2712AA6ACF615863DD2E83O2K0I" TargetMode="External"/><Relationship Id="rId46" Type="http://schemas.openxmlformats.org/officeDocument/2006/relationships/hyperlink" Target="consultantplus://offline/ref=BF82C841AEEB506C9A2335C74CBED291913D2F12A26ECF615863DD2E8320EDC627DD31128F5266FDO0K9I" TargetMode="External"/><Relationship Id="rId67" Type="http://schemas.openxmlformats.org/officeDocument/2006/relationships/hyperlink" Target="consultantplus://offline/ref=BF82C841AEEB506C9A2335C74CBED29192392F17A56ECF615863DD2E8320EDC627DD31128F5264F8O0K2I" TargetMode="External"/><Relationship Id="rId116" Type="http://schemas.openxmlformats.org/officeDocument/2006/relationships/hyperlink" Target="consultantplus://offline/ref=BF82C841AEEB506C9A2335C74CBED29192352C17A169CF615863DD2E8320EDC627DD31128F5264F9O0KFI" TargetMode="External"/><Relationship Id="rId137" Type="http://schemas.openxmlformats.org/officeDocument/2006/relationships/hyperlink" Target="consultantplus://offline/ref=BF82C841AEEB506C9A2335C74CBED291913D2F12A26ECF615863DD2E8320EDC627DD31128F5266F2O0KCI" TargetMode="External"/><Relationship Id="rId158" Type="http://schemas.openxmlformats.org/officeDocument/2006/relationships/hyperlink" Target="consultantplus://offline/ref=BF82C841AEEB506C9A2335C74CBED291923A2D12A66ACF615863DD2E8320EDC627DD31128F5265FCO0KCI" TargetMode="External"/><Relationship Id="rId20" Type="http://schemas.openxmlformats.org/officeDocument/2006/relationships/hyperlink" Target="consultantplus://offline/ref=BF82C841AEEB506C9A2335C74CBED291913D2E12A36CCF615863DD2E8320EDC627DD31128F5260FAO0KEI" TargetMode="External"/><Relationship Id="rId41" Type="http://schemas.openxmlformats.org/officeDocument/2006/relationships/hyperlink" Target="consultantplus://offline/ref=BF82C841AEEB506C9A2335C74CBED291923A2D13AA62CF615863DD2E8320EDC627DD31128F5264FEO0KDI" TargetMode="External"/><Relationship Id="rId62" Type="http://schemas.openxmlformats.org/officeDocument/2006/relationships/hyperlink" Target="consultantplus://offline/ref=BF82C841AEEB506C9A2335C74CBED291923A2A1FAA6BCF615863DD2E8320EDC627DD31128F5264FAO0KEI" TargetMode="External"/><Relationship Id="rId83" Type="http://schemas.openxmlformats.org/officeDocument/2006/relationships/hyperlink" Target="consultantplus://offline/ref=BF82C841AEEB506C9A2335C74CBED29192392F17A56ECF615863DD2E8320EDC627DD31128F5264F9O0K9I" TargetMode="External"/><Relationship Id="rId88" Type="http://schemas.openxmlformats.org/officeDocument/2006/relationships/hyperlink" Target="consultantplus://offline/ref=BF82C841AEEB506C9A2335C74CBED29192352714A56FCF615863DD2E83O2K0I" TargetMode="External"/><Relationship Id="rId111" Type="http://schemas.openxmlformats.org/officeDocument/2006/relationships/hyperlink" Target="consultantplus://offline/ref=BF82C841AEEB506C9A2335C74CBED291913D2E12A36CCF615863DD2E8320EDC627DD31128F5260FEO0KCI" TargetMode="External"/><Relationship Id="rId132" Type="http://schemas.openxmlformats.org/officeDocument/2006/relationships/hyperlink" Target="consultantplus://offline/ref=BF82C841AEEB506C9A2335C74CBED29192352714A06CCF615863DD2E8320EDC627DD31128F5264FEO0KEI" TargetMode="External"/><Relationship Id="rId153" Type="http://schemas.openxmlformats.org/officeDocument/2006/relationships/hyperlink" Target="consultantplus://offline/ref=BF82C841AEEB506C9A2335C74CBED291913D2E12A36CCF615863DD2E8320EDC627DD31128F5260F2O0K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21049</Words>
  <Characters>119982</Characters>
  <Application>Microsoft Office Word</Application>
  <DocSecurity>0</DocSecurity>
  <Lines>999</Lines>
  <Paragraphs>281</Paragraphs>
  <ScaleCrop>false</ScaleCrop>
  <Company/>
  <LinksUpToDate>false</LinksUpToDate>
  <CharactersWithSpaces>140750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2018-03-29T13:20:00Z</dcterms:created>
  <dcterms:modified xsi:type="dcterms:W3CDTF">2018-03-29T13:21:00Z</dcterms:modified>
</cp:coreProperties>
</file>